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10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683"/>
        <w:gridCol w:w="7144"/>
        <w:gridCol w:w="630"/>
        <w:gridCol w:w="1530"/>
      </w:tblGrid>
      <w:tr w:rsidR="00F53C90" w:rsidRPr="000B1BCD" w:rsidTr="00487264">
        <w:trPr>
          <w:trHeight w:val="288"/>
        </w:trPr>
        <w:tc>
          <w:tcPr>
            <w:tcW w:w="1683" w:type="dxa"/>
          </w:tcPr>
          <w:p w:rsidR="00F53C90" w:rsidRPr="000B1BCD" w:rsidRDefault="00F53C90" w:rsidP="00851DF6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0B1BCD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center"/>
          </w:tcPr>
          <w:p w:rsidR="00F53C90" w:rsidRPr="00AA71D3" w:rsidRDefault="00DC71E4" w:rsidP="00851DF6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cs="Arial"/>
                <w:b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53C90" w:rsidRPr="00AA71D3" w:rsidRDefault="00F53C90" w:rsidP="0048726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108"/>
              <w:rPr>
                <w:rFonts w:cs="Arial"/>
                <w:b/>
                <w:sz w:val="20"/>
                <w:szCs w:val="18"/>
              </w:rPr>
            </w:pPr>
            <w:r w:rsidRPr="00AA71D3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53C90" w:rsidRPr="00AA71D3" w:rsidRDefault="00DC71E4" w:rsidP="00851DF6">
            <w:pPr>
              <w:spacing w:before="60"/>
              <w:ind w:left="-108" w:right="-108"/>
              <w:rPr>
                <w:rFonts w:cs="Arial"/>
                <w:b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D6301A" w:rsidRPr="000B1BCD" w:rsidRDefault="00D6301A" w:rsidP="00281C51">
      <w:pPr>
        <w:tabs>
          <w:tab w:val="left" w:pos="360"/>
        </w:tabs>
        <w:spacing w:line="240" w:lineRule="auto"/>
        <w:ind w:left="360" w:right="0" w:hanging="360"/>
        <w:rPr>
          <w:rFonts w:cs="Arial"/>
          <w:szCs w:val="18"/>
        </w:rPr>
      </w:pPr>
      <w:r w:rsidRPr="000B1BCD">
        <w:rPr>
          <w:b/>
          <w:szCs w:val="18"/>
        </w:rPr>
        <w:t>►</w:t>
      </w:r>
      <w:r w:rsidRPr="000B1BCD">
        <w:rPr>
          <w:b/>
          <w:szCs w:val="18"/>
        </w:rPr>
        <w:tab/>
      </w:r>
      <w:r w:rsidRPr="000B1BCD">
        <w:rPr>
          <w:rFonts w:cs="Arial"/>
          <w:szCs w:val="18"/>
        </w:rPr>
        <w:t>Complete this form for your retail department</w:t>
      </w:r>
      <w:r w:rsidR="00DB5855" w:rsidRPr="000B1BCD">
        <w:rPr>
          <w:rFonts w:cs="Arial"/>
          <w:szCs w:val="18"/>
        </w:rPr>
        <w:t>s</w:t>
      </w:r>
      <w:r w:rsidRPr="000B1BCD">
        <w:rPr>
          <w:rFonts w:cs="Arial"/>
          <w:szCs w:val="18"/>
        </w:rPr>
        <w:t>.</w:t>
      </w:r>
    </w:p>
    <w:p w:rsidR="00226D0C" w:rsidRPr="000B1BCD" w:rsidRDefault="00226D0C" w:rsidP="00281C51">
      <w:pPr>
        <w:keepNext/>
        <w:tabs>
          <w:tab w:val="left" w:pos="360"/>
        </w:tabs>
        <w:spacing w:line="240" w:lineRule="auto"/>
        <w:ind w:right="-43"/>
        <w:outlineLvl w:val="1"/>
        <w:rPr>
          <w:rFonts w:cs="Arial"/>
          <w:bCs/>
          <w:iCs/>
          <w:color w:val="000000"/>
          <w:kern w:val="18"/>
          <w:szCs w:val="18"/>
        </w:rPr>
      </w:pPr>
      <w:r w:rsidRPr="000B1BCD">
        <w:rPr>
          <w:rFonts w:cs="Arial"/>
          <w:bCs/>
          <w:iCs/>
          <w:color w:val="000000"/>
          <w:kern w:val="18"/>
          <w:szCs w:val="18"/>
        </w:rPr>
        <w:t>►</w:t>
      </w:r>
      <w:r w:rsidRPr="000B1BCD">
        <w:rPr>
          <w:rFonts w:cs="Arial"/>
          <w:bCs/>
          <w:iCs/>
          <w:color w:val="000000"/>
          <w:kern w:val="18"/>
          <w:szCs w:val="18"/>
        </w:rPr>
        <w:tab/>
      </w:r>
      <w:r w:rsidRPr="000B1BCD">
        <w:rPr>
          <w:noProof/>
        </w:rPr>
        <w:t xml:space="preserve">Where practices differ across locations, </w:t>
      </w:r>
      <w:r w:rsidR="002025E5" w:rsidRPr="000B1BCD">
        <w:rPr>
          <w:noProof/>
        </w:rPr>
        <w:t>provide</w:t>
      </w:r>
      <w:r w:rsidRPr="000B1BCD">
        <w:rPr>
          <w:noProof/>
        </w:rPr>
        <w:t xml:space="preserve"> </w:t>
      </w:r>
      <w:r w:rsidR="002025E5" w:rsidRPr="000B1BCD">
        <w:rPr>
          <w:noProof/>
        </w:rPr>
        <w:t>descriptions</w:t>
      </w:r>
      <w:r w:rsidRPr="000B1BCD">
        <w:rPr>
          <w:noProof/>
        </w:rPr>
        <w:t xml:space="preserve"> that reflect every possible practice.</w:t>
      </w:r>
      <w:r w:rsidRPr="000B1BCD">
        <w:rPr>
          <w:b/>
          <w:noProof/>
        </w:rPr>
        <w:t xml:space="preserve"> 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5040"/>
        <w:gridCol w:w="5580"/>
      </w:tblGrid>
      <w:tr w:rsidR="00226D0C" w:rsidRPr="000B1BCD" w:rsidTr="00E6178A">
        <w:trPr>
          <w:trHeight w:val="360"/>
        </w:trPr>
        <w:tc>
          <w:tcPr>
            <w:tcW w:w="5040" w:type="dxa"/>
            <w:vAlign w:val="center"/>
          </w:tcPr>
          <w:p w:rsidR="00226D0C" w:rsidRPr="000B1BCD" w:rsidRDefault="00226D0C" w:rsidP="002025E5">
            <w:pPr>
              <w:spacing w:before="60" w:line="240" w:lineRule="auto"/>
              <w:ind w:left="-108" w:right="-108"/>
              <w:rPr>
                <w:rFonts w:cs="Arial"/>
                <w:szCs w:val="18"/>
              </w:rPr>
            </w:pPr>
            <w:r w:rsidRPr="000B1BCD">
              <w:rPr>
                <w:rFonts w:cs="Arial"/>
                <w:iCs/>
                <w:szCs w:val="18"/>
              </w:rPr>
              <w:t>Facility covered by this plan (if different from operation name)</w:t>
            </w:r>
            <w:r w:rsidRPr="000B1BCD">
              <w:rPr>
                <w:rFonts w:cs="Arial"/>
                <w:szCs w:val="18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226D0C" w:rsidRPr="00AA71D3" w:rsidRDefault="00DC71E4" w:rsidP="002025E5">
            <w:pPr>
              <w:spacing w:before="60"/>
              <w:ind w:left="-108" w:right="0"/>
              <w:rPr>
                <w:rFonts w:cs="Arial"/>
                <w:b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1580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801A59" w:rsidRPr="000B1BCD" w:rsidRDefault="00C74BE1" w:rsidP="00F022EF">
      <w:pPr>
        <w:pStyle w:val="ListParagraph"/>
        <w:numPr>
          <w:ilvl w:val="0"/>
          <w:numId w:val="16"/>
        </w:numPr>
        <w:spacing w:before="120"/>
        <w:contextualSpacing w:val="0"/>
        <w:rPr>
          <w:b/>
          <w:noProof/>
          <w:sz w:val="22"/>
        </w:rPr>
      </w:pPr>
      <w:r w:rsidRPr="000B1BCD">
        <w:rPr>
          <w:b/>
          <w:noProof/>
          <w:sz w:val="22"/>
        </w:rPr>
        <w:t xml:space="preserve">ORGANIC DEPARTMENTS </w:t>
      </w:r>
    </w:p>
    <w:p w:rsidR="005F1D9E" w:rsidRPr="005C213C" w:rsidRDefault="005F1D9E" w:rsidP="005C213C">
      <w:pPr>
        <w:pStyle w:val="ListParagraph"/>
        <w:numPr>
          <w:ilvl w:val="0"/>
          <w:numId w:val="20"/>
        </w:numPr>
        <w:spacing w:before="60"/>
        <w:ind w:right="-115"/>
        <w:rPr>
          <w:rFonts w:cs="Arial"/>
          <w:i/>
          <w:szCs w:val="18"/>
        </w:rPr>
      </w:pPr>
      <w:r w:rsidRPr="005C213C">
        <w:rPr>
          <w:rFonts w:cs="Arial"/>
          <w:szCs w:val="18"/>
        </w:rPr>
        <w:t xml:space="preserve">Indicate all retail departments seeking organic certification. </w:t>
      </w:r>
      <w:r w:rsidRPr="005C213C">
        <w:rPr>
          <w:rFonts w:cs="Arial"/>
          <w:i/>
          <w:szCs w:val="18"/>
        </w:rPr>
        <w:t>Use R3.0 form to describe prepared foods, deli, and salad bar.</w:t>
      </w:r>
    </w:p>
    <w:p w:rsidR="00406720" w:rsidRDefault="00DC71E4" w:rsidP="00CD61D2">
      <w:pPr>
        <w:pStyle w:val="ListParagraph"/>
        <w:tabs>
          <w:tab w:val="left" w:pos="1530"/>
          <w:tab w:val="left" w:pos="2340"/>
          <w:tab w:val="left" w:pos="4140"/>
          <w:tab w:val="left" w:pos="5220"/>
        </w:tabs>
        <w:spacing w:before="60"/>
        <w:ind w:left="360"/>
        <w:contextualSpacing w:val="0"/>
        <w:rPr>
          <w:rFonts w:cs="Arial"/>
          <w:szCs w:val="18"/>
        </w:rPr>
      </w:pP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Produce</w:t>
      </w:r>
      <w:r w:rsidR="00AD5F36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Bulk</w:t>
      </w:r>
      <w:r w:rsidR="00DB2638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Meat and Poultr</w:t>
      </w:r>
      <w:r w:rsidR="00DB2638">
        <w:rPr>
          <w:rFonts w:cs="Arial"/>
          <w:szCs w:val="18"/>
        </w:rPr>
        <w:t>y</w:t>
      </w:r>
      <w:r w:rsidR="00CD61D2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Grocery</w:t>
      </w:r>
      <w:r w:rsidR="00CD61D2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Specialty &amp; Gourmet Foods (e.g. cheese, olive bar, alcohol, coffe</w:t>
      </w:r>
      <w:r w:rsidR="0016460E">
        <w:rPr>
          <w:rFonts w:cs="Arial"/>
          <w:szCs w:val="18"/>
        </w:rPr>
        <w:t>e)</w:t>
      </w:r>
    </w:p>
    <w:p w:rsidR="005F1D9E" w:rsidRPr="000B1BCD" w:rsidRDefault="00DC71E4" w:rsidP="00CD61D2">
      <w:pPr>
        <w:pStyle w:val="ListParagraph"/>
        <w:tabs>
          <w:tab w:val="left" w:pos="1530"/>
          <w:tab w:val="left" w:pos="2340"/>
          <w:tab w:val="left" w:pos="4140"/>
          <w:tab w:val="left" w:pos="5220"/>
        </w:tabs>
        <w:spacing w:before="60"/>
        <w:ind w:left="360"/>
        <w:contextualSpacing w:val="0"/>
      </w:pPr>
      <w:r w:rsidRPr="000B1BCD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5F1D9E" w:rsidRPr="000B1BCD">
        <w:rPr>
          <w:rFonts w:cs="Arial"/>
          <w:szCs w:val="18"/>
        </w:rPr>
        <w:t xml:space="preserve"> Bakery (finish baked only)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07"/>
        <w:gridCol w:w="9713"/>
      </w:tblGrid>
      <w:tr w:rsidR="005F1D9E" w:rsidRPr="000B1BCD" w:rsidTr="0056192C">
        <w:trPr>
          <w:cantSplit/>
          <w:trHeight w:val="360"/>
        </w:trPr>
        <w:tc>
          <w:tcPr>
            <w:tcW w:w="907" w:type="dxa"/>
            <w:vAlign w:val="center"/>
          </w:tcPr>
          <w:p w:rsidR="005F1D9E" w:rsidRPr="000B1BCD" w:rsidRDefault="00DC71E4" w:rsidP="00CB7065">
            <w:pPr>
              <w:ind w:left="-108"/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9E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5F1D9E" w:rsidRPr="000B1BCD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9713" w:type="dxa"/>
            <w:tcBorders>
              <w:bottom w:val="single" w:sz="4" w:space="0" w:color="auto"/>
            </w:tcBorders>
            <w:vAlign w:val="center"/>
          </w:tcPr>
          <w:p w:rsidR="005F1D9E" w:rsidRPr="00AA71D3" w:rsidRDefault="00DC71E4" w:rsidP="00406720">
            <w:pPr>
              <w:ind w:left="-115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06720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5F1D9E" w:rsidRPr="00CB693C" w:rsidRDefault="005F1D9E" w:rsidP="00CB693C">
      <w:pPr>
        <w:pStyle w:val="ListParagraph"/>
        <w:numPr>
          <w:ilvl w:val="0"/>
          <w:numId w:val="20"/>
        </w:numPr>
        <w:spacing w:before="60"/>
        <w:ind w:right="-115"/>
        <w:rPr>
          <w:rFonts w:cs="Arial"/>
          <w:szCs w:val="18"/>
        </w:rPr>
      </w:pPr>
      <w:r w:rsidRPr="00CB693C">
        <w:rPr>
          <w:rFonts w:cs="Arial"/>
          <w:szCs w:val="18"/>
        </w:rPr>
        <w:t xml:space="preserve">Describe or attach a description of each department’s organic products, activities, and display systems including cut and wrap, labeling, repackaging, prepacking, relabeling, minor processing, juicing, grinding, wet rack, and cold case. </w:t>
      </w:r>
    </w:p>
    <w:tbl>
      <w:tblPr>
        <w:tblStyle w:val="TableGrid"/>
        <w:tblW w:w="0" w:type="auto"/>
        <w:tblInd w:w="4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69"/>
        <w:gridCol w:w="201"/>
        <w:gridCol w:w="720"/>
        <w:gridCol w:w="720"/>
        <w:gridCol w:w="630"/>
        <w:gridCol w:w="7463"/>
      </w:tblGrid>
      <w:tr w:rsidR="00017689" w:rsidRPr="000B1BCD" w:rsidTr="0016460E">
        <w:trPr>
          <w:trHeight w:val="518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89" w:rsidRPr="001A17B8" w:rsidRDefault="00DC71E4" w:rsidP="001A17B8">
            <w:pPr>
              <w:spacing w:line="240" w:lineRule="auto"/>
              <w:ind w:left="-108" w:right="-115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689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017689" w:rsidRPr="000B1BCD">
              <w:rPr>
                <w:rFonts w:cs="Arial"/>
                <w:szCs w:val="18"/>
              </w:rPr>
              <w:t xml:space="preserve"> Produce:</w:t>
            </w:r>
          </w:p>
        </w:tc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689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1768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37819" w:rsidRPr="000B1BCD" w:rsidTr="0016460E">
        <w:trPr>
          <w:trHeight w:val="51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819" w:rsidRPr="001A17B8" w:rsidRDefault="00DC71E4" w:rsidP="001A17B8">
            <w:pPr>
              <w:spacing w:line="240" w:lineRule="auto"/>
              <w:ind w:left="-108" w:right="-115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819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A37819" w:rsidRPr="000B1BCD">
              <w:rPr>
                <w:rFonts w:cs="Arial"/>
                <w:szCs w:val="18"/>
              </w:rPr>
              <w:t xml:space="preserve"> Bulk:</w:t>
            </w:r>
          </w:p>
        </w:tc>
        <w:tc>
          <w:tcPr>
            <w:tcW w:w="9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819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3781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681A0A" w:rsidRPr="000B1BCD" w:rsidTr="0016460E">
        <w:trPr>
          <w:trHeight w:val="518"/>
        </w:trPr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A0A" w:rsidRPr="001A17B8" w:rsidRDefault="00DC71E4" w:rsidP="008364B3">
            <w:pPr>
              <w:spacing w:line="240" w:lineRule="auto"/>
              <w:ind w:left="-108" w:right="-115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A0A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681A0A" w:rsidRPr="000B1BCD">
              <w:rPr>
                <w:rFonts w:cs="Arial"/>
                <w:szCs w:val="18"/>
              </w:rPr>
              <w:t xml:space="preserve"> Meat and Poultry:</w:t>
            </w:r>
          </w:p>
        </w:tc>
        <w:tc>
          <w:tcPr>
            <w:tcW w:w="8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A0A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81A0A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21969" w:rsidRPr="000B1BCD" w:rsidTr="0016460E">
        <w:trPr>
          <w:trHeight w:val="518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69" w:rsidRPr="001A17B8" w:rsidRDefault="00DC71E4" w:rsidP="001A17B8">
            <w:pPr>
              <w:spacing w:line="240" w:lineRule="auto"/>
              <w:ind w:left="-108" w:right="-115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969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921969" w:rsidRPr="000B1BCD">
              <w:rPr>
                <w:rFonts w:cs="Arial"/>
                <w:szCs w:val="18"/>
              </w:rPr>
              <w:t xml:space="preserve"> Grocery:</w:t>
            </w:r>
          </w:p>
        </w:tc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969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921969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C3961" w:rsidRPr="000B1BCD" w:rsidTr="0016460E">
        <w:trPr>
          <w:trHeight w:val="518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61" w:rsidRPr="001A17B8" w:rsidRDefault="00DC71E4" w:rsidP="008364B3">
            <w:pPr>
              <w:spacing w:line="240" w:lineRule="auto"/>
              <w:ind w:left="162" w:right="-115" w:hanging="270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961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DC3961" w:rsidRPr="000B1BCD">
              <w:rPr>
                <w:rFonts w:cs="Arial"/>
                <w:szCs w:val="18"/>
              </w:rPr>
              <w:t xml:space="preserve"> Specialty &amp; Gourmet Foods (e.g. cheese, olive bar, alcohol, coffee):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961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DC396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06433" w:rsidRPr="000B1BCD" w:rsidTr="0016460E">
        <w:trPr>
          <w:trHeight w:val="518"/>
        </w:trPr>
        <w:tc>
          <w:tcPr>
            <w:tcW w:w="2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433" w:rsidRPr="000B1BCD" w:rsidRDefault="00DC71E4" w:rsidP="008364B3">
            <w:pPr>
              <w:pStyle w:val="ListParagraph"/>
              <w:ind w:left="-108"/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33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006433" w:rsidRPr="000B1BCD">
              <w:rPr>
                <w:rFonts w:cs="Arial"/>
                <w:szCs w:val="18"/>
              </w:rPr>
              <w:t xml:space="preserve"> Bakery (finish baked only):</w:t>
            </w:r>
          </w:p>
        </w:tc>
        <w:tc>
          <w:tcPr>
            <w:tcW w:w="8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433" w:rsidRPr="00AA71D3" w:rsidRDefault="00DC71E4" w:rsidP="008364B3">
            <w:pPr>
              <w:ind w:left="-115" w:right="-122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0643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6460E" w:rsidRPr="000B1BCD" w:rsidTr="0016460E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60E" w:rsidRPr="000B1BCD" w:rsidRDefault="00DC71E4" w:rsidP="008364B3">
            <w:pPr>
              <w:pStyle w:val="ListParagraph"/>
              <w:ind w:left="-108"/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60E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16460E" w:rsidRPr="000B1BCD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9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60E" w:rsidRPr="00AA71D3" w:rsidRDefault="00DC71E4" w:rsidP="008364B3">
            <w:pPr>
              <w:pStyle w:val="ListParagraph"/>
              <w:ind w:left="-115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16460E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5F1D9E" w:rsidRPr="008364B3" w:rsidRDefault="005F1D9E" w:rsidP="008364B3">
      <w:pPr>
        <w:spacing w:before="60"/>
        <w:ind w:right="-115"/>
        <w:rPr>
          <w:rFonts w:cs="Arial"/>
          <w:szCs w:val="18"/>
        </w:rPr>
      </w:pPr>
    </w:p>
    <w:p w:rsidR="005F1D9E" w:rsidRPr="000B1BCD" w:rsidRDefault="005F1D9E" w:rsidP="00CB693C">
      <w:pPr>
        <w:numPr>
          <w:ilvl w:val="0"/>
          <w:numId w:val="20"/>
        </w:numPr>
        <w:tabs>
          <w:tab w:val="left" w:pos="4500"/>
          <w:tab w:val="left" w:pos="5220"/>
        </w:tabs>
        <w:spacing w:before="60" w:line="240" w:lineRule="auto"/>
        <w:ind w:right="-43"/>
        <w:outlineLvl w:val="0"/>
        <w:rPr>
          <w:rFonts w:cs="Arial"/>
          <w:szCs w:val="20"/>
        </w:rPr>
      </w:pPr>
      <w:r w:rsidRPr="000B1BCD">
        <w:rPr>
          <w:szCs w:val="18"/>
        </w:rPr>
        <w:t>Is salt used in any organic product made on-site?</w:t>
      </w:r>
      <w:r w:rsidR="00AA71D3">
        <w:rPr>
          <w:szCs w:val="18"/>
        </w:rPr>
        <w:tab/>
      </w:r>
      <w:r w:rsidR="00DC71E4" w:rsidRPr="000B1BCD">
        <w:rPr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1BCD">
        <w:rPr>
          <w:szCs w:val="18"/>
        </w:rPr>
        <w:instrText xml:space="preserve"> FORMCHECKBOX </w:instrText>
      </w:r>
      <w:r w:rsidR="00DC71E4">
        <w:rPr>
          <w:szCs w:val="18"/>
        </w:rPr>
      </w:r>
      <w:r w:rsidR="00DC71E4">
        <w:rPr>
          <w:szCs w:val="18"/>
        </w:rPr>
        <w:fldChar w:fldCharType="separate"/>
      </w:r>
      <w:r w:rsidR="00DC71E4" w:rsidRPr="000B1BCD">
        <w:rPr>
          <w:szCs w:val="18"/>
        </w:rPr>
        <w:fldChar w:fldCharType="end"/>
      </w:r>
      <w:r w:rsidRPr="000B1BCD">
        <w:rPr>
          <w:szCs w:val="18"/>
        </w:rPr>
        <w:t xml:space="preserve"> No</w:t>
      </w:r>
      <w:r w:rsidR="00AA71D3">
        <w:rPr>
          <w:szCs w:val="18"/>
        </w:rPr>
        <w:tab/>
      </w:r>
      <w:r w:rsidR="00DC71E4" w:rsidRPr="000B1BCD">
        <w:rPr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1BCD">
        <w:rPr>
          <w:szCs w:val="18"/>
        </w:rPr>
        <w:instrText xml:space="preserve"> FORMCHECKBOX </w:instrText>
      </w:r>
      <w:r w:rsidR="00DC71E4">
        <w:rPr>
          <w:szCs w:val="18"/>
        </w:rPr>
      </w:r>
      <w:r w:rsidR="00DC71E4">
        <w:rPr>
          <w:szCs w:val="18"/>
        </w:rPr>
        <w:fldChar w:fldCharType="separate"/>
      </w:r>
      <w:r w:rsidR="00DC71E4" w:rsidRPr="000B1BCD">
        <w:rPr>
          <w:szCs w:val="18"/>
        </w:rPr>
        <w:fldChar w:fldCharType="end"/>
      </w:r>
      <w:r w:rsidR="00AA71D3">
        <w:rPr>
          <w:szCs w:val="18"/>
        </w:rPr>
        <w:t xml:space="preserve"> </w:t>
      </w:r>
      <w:r w:rsidRPr="000B1BCD">
        <w:rPr>
          <w:szCs w:val="18"/>
        </w:rPr>
        <w:t>Yes, list all salts on OSP Materials List</w:t>
      </w:r>
    </w:p>
    <w:p w:rsidR="005F1D9E" w:rsidRPr="000B1BCD" w:rsidRDefault="005F1D9E" w:rsidP="00F60E01">
      <w:pPr>
        <w:pStyle w:val="ListParagraph"/>
        <w:numPr>
          <w:ilvl w:val="0"/>
          <w:numId w:val="16"/>
        </w:numPr>
        <w:spacing w:before="120"/>
        <w:contextualSpacing w:val="0"/>
      </w:pPr>
      <w:r w:rsidRPr="000B1BCD">
        <w:rPr>
          <w:b/>
          <w:noProof/>
          <w:sz w:val="22"/>
          <w:szCs w:val="22"/>
        </w:rPr>
        <w:t>MENUS, SIGNAGE, AND LABELING</w:t>
      </w:r>
      <w:r w:rsidRPr="000B1BCD">
        <w:rPr>
          <w:noProof/>
          <w:sz w:val="22"/>
          <w:szCs w:val="22"/>
        </w:rPr>
        <w:t xml:space="preserve"> </w:t>
      </w:r>
      <w:r w:rsidRPr="000B1BCD">
        <w:t xml:space="preserve">Organic labeling guidelines are available </w:t>
      </w:r>
      <w:r w:rsidR="00CB693C">
        <w:t xml:space="preserve">on our website </w:t>
      </w:r>
      <w:hyperlink r:id="rId11" w:history="1">
        <w:r w:rsidR="00CB693C" w:rsidRPr="00CB693C">
          <w:rPr>
            <w:rStyle w:val="Hyperlink"/>
            <w:rFonts w:cs="Arial"/>
            <w:szCs w:val="18"/>
          </w:rPr>
          <w:t>www.ccof.org</w:t>
        </w:r>
      </w:hyperlink>
    </w:p>
    <w:p w:rsidR="005F1D9E" w:rsidRPr="000B1BCD" w:rsidRDefault="005F1D9E" w:rsidP="00A122AA">
      <w:pPr>
        <w:pStyle w:val="ListParagraph"/>
        <w:numPr>
          <w:ilvl w:val="0"/>
          <w:numId w:val="15"/>
        </w:numPr>
        <w:tabs>
          <w:tab w:val="left" w:pos="4392"/>
          <w:tab w:val="left" w:pos="7992"/>
        </w:tabs>
        <w:spacing w:before="60"/>
        <w:contextualSpacing w:val="0"/>
        <w:rPr>
          <w:rFonts w:cs="Arial"/>
          <w:szCs w:val="18"/>
        </w:rPr>
      </w:pPr>
      <w:r w:rsidRPr="000B1BCD">
        <w:rPr>
          <w:rFonts w:cs="Arial"/>
          <w:szCs w:val="18"/>
        </w:rPr>
        <w:t xml:space="preserve">How are organic products and ingredients identified and promoted? </w:t>
      </w:r>
    </w:p>
    <w:p w:rsidR="005F1D9E" w:rsidRPr="000B1BCD" w:rsidRDefault="00DC71E4" w:rsidP="00AA71D3">
      <w:pPr>
        <w:pStyle w:val="ListParagraph"/>
        <w:tabs>
          <w:tab w:val="left" w:pos="1260"/>
          <w:tab w:val="left" w:pos="2160"/>
          <w:tab w:val="left" w:pos="3600"/>
          <w:tab w:val="left" w:pos="5130"/>
        </w:tabs>
        <w:spacing w:before="60"/>
        <w:ind w:left="360"/>
        <w:contextualSpacing w:val="0"/>
        <w:rPr>
          <w:rFonts w:cs="Arial"/>
          <w:szCs w:val="18"/>
        </w:rPr>
      </w:pPr>
      <w:r w:rsidRPr="000B1BCD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AA71D3">
        <w:rPr>
          <w:rFonts w:cs="Arial"/>
          <w:szCs w:val="18"/>
        </w:rPr>
        <w:t xml:space="preserve"> </w:t>
      </w:r>
      <w:r w:rsidR="005F1D9E" w:rsidRPr="000B1BCD">
        <w:rPr>
          <w:rFonts w:cs="Arial"/>
          <w:szCs w:val="18"/>
        </w:rPr>
        <w:t xml:space="preserve">Menu </w:t>
      </w:r>
      <w:r w:rsidR="00AA71D3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AA71D3">
        <w:rPr>
          <w:rFonts w:cs="Arial"/>
          <w:szCs w:val="18"/>
        </w:rPr>
        <w:t xml:space="preserve"> </w:t>
      </w:r>
      <w:r w:rsidR="005F1D9E" w:rsidRPr="000B1BCD">
        <w:rPr>
          <w:rFonts w:cs="Arial"/>
          <w:szCs w:val="18"/>
        </w:rPr>
        <w:t xml:space="preserve">Signs </w:t>
      </w:r>
      <w:r w:rsidR="00AA71D3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AA71D3">
        <w:rPr>
          <w:rFonts w:cs="Arial"/>
          <w:szCs w:val="18"/>
        </w:rPr>
        <w:t xml:space="preserve"> </w:t>
      </w:r>
      <w:r w:rsidR="005F1D9E" w:rsidRPr="000B1BCD">
        <w:rPr>
          <w:rFonts w:cs="Arial"/>
          <w:szCs w:val="18"/>
        </w:rPr>
        <w:t xml:space="preserve">Scale labels </w:t>
      </w:r>
      <w:r w:rsidR="00AA71D3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AA71D3">
        <w:rPr>
          <w:rFonts w:cs="Arial"/>
          <w:szCs w:val="18"/>
        </w:rPr>
        <w:t xml:space="preserve"> </w:t>
      </w:r>
      <w:r w:rsidR="005F1D9E" w:rsidRPr="000B1BCD">
        <w:rPr>
          <w:rFonts w:cs="Arial"/>
          <w:szCs w:val="18"/>
        </w:rPr>
        <w:t xml:space="preserve">Shelf Talkers </w:t>
      </w:r>
      <w:r w:rsidR="00AA71D3">
        <w:rPr>
          <w:rFonts w:cs="Arial"/>
          <w:szCs w:val="18"/>
        </w:rPr>
        <w:tab/>
      </w:r>
      <w:r w:rsidRPr="000B1BCD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0B1BCD">
        <w:rPr>
          <w:rFonts w:cs="Arial"/>
          <w:szCs w:val="18"/>
        </w:rPr>
        <w:fldChar w:fldCharType="end"/>
      </w:r>
      <w:r w:rsidR="00AA71D3">
        <w:rPr>
          <w:rFonts w:cs="Arial"/>
          <w:szCs w:val="18"/>
        </w:rPr>
        <w:t xml:space="preserve"> </w:t>
      </w:r>
      <w:r w:rsidR="005F1D9E" w:rsidRPr="000B1BCD">
        <w:rPr>
          <w:rFonts w:cs="Arial"/>
          <w:szCs w:val="18"/>
        </w:rPr>
        <w:t>Table Tents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07"/>
        <w:gridCol w:w="9713"/>
      </w:tblGrid>
      <w:tr w:rsidR="005F1D9E" w:rsidRPr="000B1BCD" w:rsidTr="00B81464">
        <w:trPr>
          <w:cantSplit/>
          <w:trHeight w:val="360"/>
        </w:trPr>
        <w:tc>
          <w:tcPr>
            <w:tcW w:w="907" w:type="dxa"/>
            <w:vAlign w:val="center"/>
          </w:tcPr>
          <w:p w:rsidR="005F1D9E" w:rsidRPr="000B1BCD" w:rsidRDefault="00DC71E4" w:rsidP="00552CD2">
            <w:pPr>
              <w:pStyle w:val="ListParagraph"/>
              <w:ind w:left="-108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9E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5F1D9E" w:rsidRPr="000B1BCD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9713" w:type="dxa"/>
            <w:tcBorders>
              <w:bottom w:val="single" w:sz="4" w:space="0" w:color="auto"/>
            </w:tcBorders>
            <w:vAlign w:val="center"/>
          </w:tcPr>
          <w:p w:rsidR="005F1D9E" w:rsidRPr="00AA71D3" w:rsidRDefault="00DC71E4" w:rsidP="00D30177">
            <w:pPr>
              <w:pStyle w:val="ListParagraph"/>
              <w:ind w:left="-115"/>
              <w:rPr>
                <w:rFonts w:cs="Arial"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634666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5F1D9E" w:rsidRPr="000B1BCD" w:rsidRDefault="005F1D9E" w:rsidP="00532EA3">
      <w:pPr>
        <w:pStyle w:val="ListParagraph"/>
        <w:numPr>
          <w:ilvl w:val="0"/>
          <w:numId w:val="15"/>
        </w:numPr>
        <w:tabs>
          <w:tab w:val="left" w:pos="1260"/>
        </w:tabs>
        <w:spacing w:before="60"/>
        <w:contextualSpacing w:val="0"/>
      </w:pPr>
      <w:r w:rsidRPr="000B1BCD">
        <w:rPr>
          <w:rFonts w:cs="Arial"/>
          <w:szCs w:val="18"/>
        </w:rPr>
        <w:t xml:space="preserve">Attach sample labels and signage used for both </w:t>
      </w:r>
      <w:r w:rsidRPr="000B1BCD">
        <w:rPr>
          <w:rFonts w:cs="Arial"/>
          <w:b/>
          <w:szCs w:val="18"/>
        </w:rPr>
        <w:t>organic and nonorganic</w:t>
      </w:r>
      <w:r w:rsidRPr="000B1BCD">
        <w:rPr>
          <w:rFonts w:cs="Arial"/>
          <w:szCs w:val="18"/>
        </w:rPr>
        <w:t xml:space="preserve"> products in each department. Attach a label for each type of claim if multiple claims are made (100% Organic, Made with Organic…, Organic). </w:t>
      </w:r>
      <w:r w:rsidRPr="000B1BCD">
        <w:rPr>
          <w:rFonts w:cs="Arial"/>
          <w:i/>
          <w:szCs w:val="18"/>
        </w:rPr>
        <w:t>Labels and signage must clearly differentiate between organic and nonorganic products. When templates are revised, submit sample to CCOF for review and approval prior to printing.</w:t>
      </w:r>
      <w:r w:rsidRPr="000B1BCD">
        <w:rPr>
          <w:rFonts w:cs="Arial"/>
          <w:szCs w:val="18"/>
        </w:rPr>
        <w:t xml:space="preserve"> </w:t>
      </w:r>
      <w:r w:rsidR="00532EA3">
        <w:rPr>
          <w:rFonts w:cs="Arial"/>
          <w:szCs w:val="18"/>
        </w:rPr>
        <w:tab/>
      </w:r>
      <w:r w:rsidR="00DC71E4" w:rsidRPr="000B1BC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1BCD">
        <w:rPr>
          <w:rFonts w:cs="Arial"/>
          <w:szCs w:val="18"/>
        </w:rPr>
        <w:instrText xml:space="preserve"> FORMCHECKBOX </w:instrText>
      </w:r>
      <w:r w:rsidR="00DC71E4">
        <w:rPr>
          <w:rFonts w:cs="Arial"/>
          <w:szCs w:val="18"/>
        </w:rPr>
      </w:r>
      <w:r w:rsidR="00DC71E4">
        <w:rPr>
          <w:rFonts w:cs="Arial"/>
          <w:szCs w:val="18"/>
        </w:rPr>
        <w:fldChar w:fldCharType="separate"/>
      </w:r>
      <w:r w:rsidR="00DC71E4" w:rsidRPr="000B1BCD">
        <w:rPr>
          <w:rFonts w:cs="Arial"/>
          <w:szCs w:val="18"/>
        </w:rPr>
        <w:fldChar w:fldCharType="end"/>
      </w:r>
      <w:r w:rsidRPr="000B1BCD">
        <w:rPr>
          <w:rFonts w:cs="Arial"/>
          <w:szCs w:val="18"/>
        </w:rPr>
        <w:t xml:space="preserve"> Attached</w:t>
      </w:r>
    </w:p>
    <w:p w:rsidR="005F1D9E" w:rsidRPr="008364B3" w:rsidRDefault="005F1D9E" w:rsidP="002A318E">
      <w:pPr>
        <w:pStyle w:val="ListParagraph"/>
        <w:numPr>
          <w:ilvl w:val="0"/>
          <w:numId w:val="15"/>
        </w:numPr>
        <w:spacing w:before="60"/>
        <w:contextualSpacing w:val="0"/>
      </w:pPr>
      <w:r w:rsidRPr="000B1BCD">
        <w:rPr>
          <w:rFonts w:cs="Arial"/>
          <w:szCs w:val="18"/>
        </w:rPr>
        <w:t>How do you develop labels and signage? Who is responsible for developing labels? How often do labels change? If systems differ among departments, describe each different system and specify departments.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620"/>
      </w:tblGrid>
      <w:tr w:rsidR="008364B3" w:rsidRPr="000B1BCD" w:rsidTr="008364B3">
        <w:trPr>
          <w:cantSplit/>
          <w:trHeight w:val="360"/>
        </w:trPr>
        <w:tc>
          <w:tcPr>
            <w:tcW w:w="10620" w:type="dxa"/>
            <w:vAlign w:val="center"/>
          </w:tcPr>
          <w:p w:rsidR="008364B3" w:rsidRPr="00AA71D3" w:rsidRDefault="00DC71E4" w:rsidP="00392A19">
            <w:pPr>
              <w:pStyle w:val="ListParagraph"/>
              <w:ind w:left="-115"/>
              <w:rPr>
                <w:rFonts w:cs="Arial"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8364B3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5F1D9E" w:rsidRPr="000B1BCD" w:rsidRDefault="005F1D9E" w:rsidP="002A318E">
      <w:pPr>
        <w:pStyle w:val="ListParagraph"/>
        <w:numPr>
          <w:ilvl w:val="0"/>
          <w:numId w:val="15"/>
        </w:numPr>
        <w:tabs>
          <w:tab w:val="left" w:pos="3942"/>
        </w:tabs>
        <w:spacing w:before="60"/>
        <w:ind w:right="-18"/>
        <w:contextualSpacing w:val="0"/>
        <w:rPr>
          <w:szCs w:val="18"/>
        </w:rPr>
      </w:pPr>
      <w:r w:rsidRPr="000B1BCD">
        <w:rPr>
          <w:szCs w:val="18"/>
        </w:rPr>
        <w:t>How do you verify the accuracy of organic claims and ingredient statements on labels and signage generated in-house, including shelf tags, scale labels, store displays, etc?</w:t>
      </w:r>
    </w:p>
    <w:p w:rsidR="005F1D9E" w:rsidRPr="000B1BCD" w:rsidRDefault="00DC71E4" w:rsidP="002A318E">
      <w:pPr>
        <w:pStyle w:val="ListParagraph"/>
        <w:tabs>
          <w:tab w:val="left" w:pos="3942"/>
        </w:tabs>
        <w:spacing w:before="60"/>
        <w:ind w:left="360" w:right="-18"/>
        <w:contextualSpacing w:val="0"/>
        <w:rPr>
          <w:szCs w:val="18"/>
        </w:rPr>
      </w:pPr>
      <w:r w:rsidRPr="000B1BCD">
        <w:rPr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B1BCD">
        <w:rPr>
          <w:szCs w:val="18"/>
        </w:rPr>
        <w:fldChar w:fldCharType="end"/>
      </w:r>
      <w:r w:rsidR="005F1D9E" w:rsidRPr="000B1BCD">
        <w:rPr>
          <w:szCs w:val="18"/>
        </w:rPr>
        <w:t xml:space="preserve"> N</w:t>
      </w:r>
      <w:r w:rsidR="00536893">
        <w:rPr>
          <w:szCs w:val="18"/>
        </w:rPr>
        <w:t>/</w:t>
      </w:r>
      <w:r w:rsidR="005F1D9E" w:rsidRPr="000B1BCD">
        <w:rPr>
          <w:szCs w:val="18"/>
        </w:rPr>
        <w:t>A, no in-house labels</w:t>
      </w:r>
    </w:p>
    <w:p w:rsidR="005F1D9E" w:rsidRPr="000B1BCD" w:rsidRDefault="00DC71E4" w:rsidP="00D93652">
      <w:pPr>
        <w:pStyle w:val="ListParagraph"/>
        <w:tabs>
          <w:tab w:val="left" w:pos="3942"/>
        </w:tabs>
        <w:spacing w:before="60"/>
        <w:ind w:left="630" w:right="-18" w:hanging="270"/>
        <w:contextualSpacing w:val="0"/>
        <w:rPr>
          <w:szCs w:val="18"/>
        </w:rPr>
      </w:pPr>
      <w:r w:rsidRPr="000B1BCD">
        <w:rPr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B1BCD">
        <w:rPr>
          <w:szCs w:val="18"/>
        </w:rPr>
        <w:fldChar w:fldCharType="end"/>
      </w:r>
      <w:r w:rsidR="005F1D9E" w:rsidRPr="000B1BCD">
        <w:rPr>
          <w:szCs w:val="18"/>
        </w:rPr>
        <w:t xml:space="preserve"> Other in-house quality control systems ensure labels are accurate, i.e. gluten, allergen. </w:t>
      </w:r>
      <w:r w:rsidR="005F1D9E" w:rsidRPr="000B1BCD">
        <w:rPr>
          <w:i/>
          <w:szCs w:val="18"/>
        </w:rPr>
        <w:t>Describe who is responsible and frequency below.</w:t>
      </w:r>
      <w:r w:rsidR="005F1D9E" w:rsidRPr="000B1BCD">
        <w:rPr>
          <w:szCs w:val="18"/>
        </w:rPr>
        <w:t xml:space="preserve"> </w:t>
      </w:r>
    </w:p>
    <w:p w:rsidR="005F1D9E" w:rsidRPr="000B1BCD" w:rsidRDefault="00DC71E4" w:rsidP="002A318E">
      <w:pPr>
        <w:pStyle w:val="ListParagraph"/>
        <w:tabs>
          <w:tab w:val="left" w:pos="3942"/>
        </w:tabs>
        <w:spacing w:before="60"/>
        <w:ind w:left="360" w:right="-18"/>
        <w:contextualSpacing w:val="0"/>
        <w:rPr>
          <w:szCs w:val="18"/>
        </w:rPr>
      </w:pPr>
      <w:r w:rsidRPr="000B1BCD">
        <w:rPr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B1BCD">
        <w:rPr>
          <w:szCs w:val="18"/>
        </w:rPr>
        <w:fldChar w:fldCharType="end"/>
      </w:r>
      <w:r w:rsidR="005F1D9E" w:rsidRPr="000B1BCD">
        <w:rPr>
          <w:szCs w:val="18"/>
        </w:rPr>
        <w:t xml:space="preserve"> Regularly review labels and signage in use on store floor. </w:t>
      </w:r>
      <w:r w:rsidR="005F1D9E" w:rsidRPr="000B1BCD">
        <w:rPr>
          <w:i/>
          <w:szCs w:val="18"/>
        </w:rPr>
        <w:t>Describe who is responsible and frequency below.</w:t>
      </w:r>
      <w:r w:rsidR="005F1D9E" w:rsidRPr="000B1BCD">
        <w:rPr>
          <w:szCs w:val="18"/>
        </w:rPr>
        <w:t xml:space="preserve"> </w:t>
      </w:r>
    </w:p>
    <w:p w:rsidR="005F1D9E" w:rsidRPr="000B1BCD" w:rsidRDefault="00DC71E4" w:rsidP="002A318E">
      <w:pPr>
        <w:pStyle w:val="ListParagraph"/>
        <w:spacing w:before="60"/>
        <w:ind w:left="360"/>
        <w:contextualSpacing w:val="0"/>
        <w:rPr>
          <w:noProof/>
        </w:rPr>
      </w:pPr>
      <w:r w:rsidRPr="000B1BCD">
        <w:rPr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F1D9E" w:rsidRPr="000B1BCD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B1BCD">
        <w:rPr>
          <w:szCs w:val="18"/>
        </w:rPr>
        <w:fldChar w:fldCharType="end"/>
      </w:r>
      <w:r w:rsidR="005F1D9E" w:rsidRPr="000B1BCD">
        <w:rPr>
          <w:szCs w:val="18"/>
        </w:rPr>
        <w:t xml:space="preserve"> Regularly review templates for accuracy. </w:t>
      </w:r>
      <w:r w:rsidR="005F1D9E" w:rsidRPr="000B1BCD">
        <w:rPr>
          <w:i/>
          <w:szCs w:val="18"/>
        </w:rPr>
        <w:t>Describe who is responsible and frequency below.</w:t>
      </w:r>
      <w:r w:rsidR="005F1D9E" w:rsidRPr="000B1BCD">
        <w:rPr>
          <w:noProof/>
        </w:rPr>
        <w:tab/>
      </w: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620"/>
      </w:tblGrid>
      <w:tr w:rsidR="00C70F85" w:rsidRPr="000B1BCD" w:rsidTr="00F27B67">
        <w:trPr>
          <w:cantSplit/>
          <w:trHeight w:val="1008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85" w:rsidRPr="00AA71D3" w:rsidRDefault="00DC71E4" w:rsidP="00AC4DCA">
            <w:pPr>
              <w:pStyle w:val="ListParagraph"/>
              <w:ind w:left="-108"/>
              <w:rPr>
                <w:color w:val="0070C0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C70F85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1D30E6" w:rsidRDefault="001D30E6" w:rsidP="001D30E6">
      <w:pPr>
        <w:pStyle w:val="ListParagraph"/>
        <w:spacing w:before="120"/>
        <w:ind w:left="360"/>
        <w:contextualSpacing w:val="0"/>
      </w:pPr>
    </w:p>
    <w:p w:rsidR="005F1D9E" w:rsidRPr="000B1BCD" w:rsidRDefault="005F1D9E" w:rsidP="00ED23EF">
      <w:pPr>
        <w:pStyle w:val="ListParagraph"/>
        <w:numPr>
          <w:ilvl w:val="0"/>
          <w:numId w:val="16"/>
        </w:numPr>
        <w:spacing w:before="120"/>
        <w:contextualSpacing w:val="0"/>
      </w:pPr>
      <w:r w:rsidRPr="000B1BCD">
        <w:rPr>
          <w:rFonts w:cs="Arial"/>
          <w:b/>
          <w:sz w:val="22"/>
          <w:szCs w:val="22"/>
        </w:rPr>
        <w:lastRenderedPageBreak/>
        <w:t>ORGANIC SUPPLIER VERIFICATION</w:t>
      </w:r>
    </w:p>
    <w:p w:rsidR="00636677" w:rsidRPr="00F566CD" w:rsidRDefault="00F566CD" w:rsidP="00E34A42">
      <w:pPr>
        <w:tabs>
          <w:tab w:val="left" w:pos="360"/>
        </w:tabs>
        <w:spacing w:line="240" w:lineRule="auto"/>
        <w:ind w:left="360" w:right="54" w:hanging="360"/>
        <w:rPr>
          <w:rFonts w:cs="Arial"/>
          <w:i/>
          <w:szCs w:val="18"/>
        </w:rPr>
      </w:pPr>
      <w:r w:rsidRPr="000B1BCD">
        <w:rPr>
          <w:b/>
          <w:szCs w:val="18"/>
        </w:rPr>
        <w:t>►</w:t>
      </w:r>
      <w:r w:rsidR="007D5329">
        <w:rPr>
          <w:b/>
          <w:szCs w:val="18"/>
        </w:rPr>
        <w:tab/>
      </w:r>
      <w:r w:rsidR="00636677" w:rsidRPr="00F566CD">
        <w:rPr>
          <w:rFonts w:cs="Arial"/>
          <w:i/>
          <w:szCs w:val="18"/>
        </w:rPr>
        <w:t xml:space="preserve">Suppliers include certified distributors, retailers, growers, producers, manufacturers, co-packers, and commissary kitchens. When sourcing from an uncertified distributor, the original producer’s organic certificate must be requested. </w:t>
      </w:r>
    </w:p>
    <w:p w:rsidR="00636677" w:rsidRPr="00217BAE" w:rsidRDefault="00217BAE" w:rsidP="00E34A42">
      <w:pPr>
        <w:tabs>
          <w:tab w:val="left" w:pos="360"/>
        </w:tabs>
        <w:spacing w:line="240" w:lineRule="auto"/>
        <w:ind w:left="360" w:right="54" w:hanging="360"/>
        <w:rPr>
          <w:rFonts w:cs="Arial"/>
          <w:i/>
          <w:szCs w:val="18"/>
        </w:rPr>
      </w:pPr>
      <w:r w:rsidRPr="000B1BCD">
        <w:rPr>
          <w:b/>
          <w:szCs w:val="18"/>
        </w:rPr>
        <w:t>►</w:t>
      </w:r>
      <w:r w:rsidR="00474538">
        <w:rPr>
          <w:b/>
          <w:szCs w:val="18"/>
        </w:rPr>
        <w:tab/>
      </w:r>
      <w:r w:rsidR="00636677" w:rsidRPr="00217BAE">
        <w:rPr>
          <w:rFonts w:cs="Arial"/>
          <w:i/>
          <w:szCs w:val="18"/>
        </w:rPr>
        <w:t xml:space="preserve">Organic certificates for suppliers must list specific products sourced, have an inspection or issue date within the last year, and state “USDA organic standards” or “NOP”. </w:t>
      </w:r>
    </w:p>
    <w:p w:rsidR="00636677" w:rsidRPr="00465498" w:rsidRDefault="00465498" w:rsidP="00E34A42">
      <w:pPr>
        <w:tabs>
          <w:tab w:val="left" w:pos="360"/>
        </w:tabs>
        <w:spacing w:line="240" w:lineRule="auto"/>
        <w:ind w:left="360" w:right="54" w:hanging="360"/>
        <w:rPr>
          <w:rFonts w:cs="Arial"/>
          <w:i/>
          <w:szCs w:val="18"/>
        </w:rPr>
      </w:pPr>
      <w:r w:rsidRPr="000B1BCD">
        <w:rPr>
          <w:b/>
          <w:szCs w:val="18"/>
        </w:rPr>
        <w:t>►</w:t>
      </w:r>
      <w:r w:rsidR="004A7948">
        <w:rPr>
          <w:b/>
          <w:szCs w:val="18"/>
        </w:rPr>
        <w:tab/>
      </w:r>
      <w:r w:rsidR="00636677" w:rsidRPr="00465498">
        <w:rPr>
          <w:rFonts w:cs="Arial"/>
          <w:i/>
          <w:szCs w:val="18"/>
        </w:rPr>
        <w:t>Store personnel must be able to access supplier certificates during inspection. Inspectors will verify that complete, current certificates listing specific products are available.</w:t>
      </w:r>
    </w:p>
    <w:p w:rsidR="00636677" w:rsidRPr="000B1BCD" w:rsidRDefault="00636677" w:rsidP="00451515">
      <w:pPr>
        <w:pStyle w:val="ListParagraph"/>
        <w:numPr>
          <w:ilvl w:val="0"/>
          <w:numId w:val="18"/>
        </w:numPr>
        <w:tabs>
          <w:tab w:val="left" w:pos="1710"/>
          <w:tab w:val="left" w:pos="3870"/>
        </w:tabs>
        <w:spacing w:before="60" w:after="40"/>
        <w:contextualSpacing w:val="0"/>
        <w:rPr>
          <w:rFonts w:cs="Arial"/>
          <w:szCs w:val="18"/>
        </w:rPr>
      </w:pPr>
      <w:r w:rsidRPr="000B1BCD">
        <w:rPr>
          <w:rFonts w:cs="Arial"/>
          <w:szCs w:val="18"/>
        </w:rPr>
        <w:t>Complete the table below to list your suppliers of organic products or provide an attachment. Attach organic certificates for each supplier.</w:t>
      </w:r>
      <w:r w:rsidR="00B83685">
        <w:rPr>
          <w:rFonts w:cs="Arial"/>
          <w:szCs w:val="18"/>
        </w:rPr>
        <w:tab/>
      </w:r>
      <w:r w:rsidR="00DC71E4" w:rsidRPr="000B1BC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1BCD">
        <w:rPr>
          <w:rFonts w:cs="Arial"/>
          <w:szCs w:val="18"/>
        </w:rPr>
        <w:instrText xml:space="preserve"> FORMCHECKBOX </w:instrText>
      </w:r>
      <w:r w:rsidR="00DC71E4">
        <w:rPr>
          <w:rFonts w:cs="Arial"/>
          <w:szCs w:val="18"/>
        </w:rPr>
      </w:r>
      <w:r w:rsidR="00DC71E4">
        <w:rPr>
          <w:rFonts w:cs="Arial"/>
          <w:szCs w:val="18"/>
        </w:rPr>
        <w:fldChar w:fldCharType="separate"/>
      </w:r>
      <w:r w:rsidR="00DC71E4" w:rsidRPr="000B1BCD">
        <w:rPr>
          <w:rFonts w:cs="Arial"/>
          <w:szCs w:val="18"/>
        </w:rPr>
        <w:fldChar w:fldCharType="end"/>
      </w:r>
      <w:r w:rsidRPr="000B1BCD">
        <w:rPr>
          <w:rFonts w:cs="Arial"/>
          <w:szCs w:val="18"/>
        </w:rPr>
        <w:t xml:space="preserve"> Supplier list attached</w:t>
      </w:r>
      <w:r w:rsidR="00B83685">
        <w:rPr>
          <w:rFonts w:cs="Arial"/>
          <w:szCs w:val="18"/>
        </w:rPr>
        <w:tab/>
      </w:r>
      <w:r w:rsidR="00DC71E4" w:rsidRPr="000B1BC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1BCD">
        <w:rPr>
          <w:rFonts w:cs="Arial"/>
          <w:szCs w:val="18"/>
        </w:rPr>
        <w:instrText xml:space="preserve"> FORMCHECKBOX </w:instrText>
      </w:r>
      <w:r w:rsidR="00DC71E4">
        <w:rPr>
          <w:rFonts w:cs="Arial"/>
          <w:szCs w:val="18"/>
        </w:rPr>
      </w:r>
      <w:r w:rsidR="00DC71E4">
        <w:rPr>
          <w:rFonts w:cs="Arial"/>
          <w:szCs w:val="18"/>
        </w:rPr>
        <w:fldChar w:fldCharType="separate"/>
      </w:r>
      <w:r w:rsidR="00DC71E4" w:rsidRPr="000B1BCD">
        <w:rPr>
          <w:rFonts w:cs="Arial"/>
          <w:szCs w:val="18"/>
        </w:rPr>
        <w:fldChar w:fldCharType="end"/>
      </w:r>
      <w:r w:rsidRPr="000B1BCD">
        <w:rPr>
          <w:rFonts w:cs="Arial"/>
          <w:szCs w:val="18"/>
        </w:rPr>
        <w:t>Organic certificates attached</w:t>
      </w: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261"/>
        <w:gridCol w:w="4430"/>
        <w:gridCol w:w="2929"/>
      </w:tblGrid>
      <w:tr w:rsidR="000E7901" w:rsidRPr="000B1BCD" w:rsidTr="000C35A3">
        <w:trPr>
          <w:tblHeader/>
        </w:trPr>
        <w:tc>
          <w:tcPr>
            <w:tcW w:w="3261" w:type="dxa"/>
            <w:vAlign w:val="center"/>
          </w:tcPr>
          <w:p w:rsidR="000E7901" w:rsidRPr="000B1BCD" w:rsidRDefault="007316AE" w:rsidP="007C7E88">
            <w:pPr>
              <w:spacing w:before="60" w:line="240" w:lineRule="auto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Supplier N</w:t>
            </w:r>
            <w:r w:rsidR="000E7901" w:rsidRPr="000B1BCD">
              <w:rPr>
                <w:rFonts w:cs="Arial"/>
                <w:b/>
                <w:bCs/>
                <w:szCs w:val="18"/>
              </w:rPr>
              <w:t>ame</w:t>
            </w:r>
          </w:p>
        </w:tc>
        <w:tc>
          <w:tcPr>
            <w:tcW w:w="4430" w:type="dxa"/>
            <w:vAlign w:val="center"/>
          </w:tcPr>
          <w:p w:rsidR="003023BA" w:rsidRDefault="000E7901" w:rsidP="007C7E88">
            <w:pPr>
              <w:spacing w:before="60" w:line="240" w:lineRule="auto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 w:rsidRPr="000B1BCD">
              <w:rPr>
                <w:rFonts w:cs="Arial"/>
                <w:b/>
                <w:bCs/>
                <w:szCs w:val="18"/>
              </w:rPr>
              <w:t xml:space="preserve">Type of Ingredients/Products supplied </w:t>
            </w:r>
          </w:p>
          <w:p w:rsidR="000E7901" w:rsidRPr="000B1BCD" w:rsidRDefault="000E7901" w:rsidP="007C7E88">
            <w:pPr>
              <w:spacing w:before="60" w:line="240" w:lineRule="auto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 w:rsidRPr="000B1BCD">
              <w:rPr>
                <w:rFonts w:cs="Arial"/>
                <w:b/>
                <w:bCs/>
                <w:szCs w:val="18"/>
              </w:rPr>
              <w:t>(e.g. dry bulk, produce, meat, bread)</w:t>
            </w:r>
          </w:p>
        </w:tc>
        <w:tc>
          <w:tcPr>
            <w:tcW w:w="2929" w:type="dxa"/>
            <w:vAlign w:val="center"/>
          </w:tcPr>
          <w:p w:rsidR="000E7901" w:rsidRPr="000B1BCD" w:rsidRDefault="000E7901" w:rsidP="007C7E88">
            <w:pPr>
              <w:spacing w:before="60" w:line="240" w:lineRule="auto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 w:rsidRPr="000B1BCD">
              <w:rPr>
                <w:rFonts w:cs="Arial"/>
                <w:b/>
                <w:bCs/>
                <w:szCs w:val="18"/>
              </w:rPr>
              <w:t>Certifier</w:t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E7901" w:rsidRPr="000B1BCD" w:rsidTr="000C35A3">
        <w:trPr>
          <w:cantSplit/>
          <w:trHeight w:val="518"/>
        </w:trPr>
        <w:tc>
          <w:tcPr>
            <w:tcW w:w="3261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30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E7901" w:rsidRPr="00AA71D3" w:rsidRDefault="00DC71E4" w:rsidP="007C7E88">
            <w:pPr>
              <w:spacing w:before="60" w:line="240" w:lineRule="auto"/>
              <w:ind w:right="0"/>
              <w:rPr>
                <w:rFonts w:cs="Arial"/>
                <w:b/>
                <w:bCs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0E7901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636677" w:rsidRPr="000B1BCD" w:rsidRDefault="000E7901" w:rsidP="00395208">
      <w:pPr>
        <w:pStyle w:val="ListParagraph"/>
        <w:numPr>
          <w:ilvl w:val="0"/>
          <w:numId w:val="18"/>
        </w:numPr>
        <w:spacing w:before="60"/>
        <w:contextualSpacing w:val="0"/>
      </w:pPr>
      <w:r w:rsidRPr="000B1BCD">
        <w:t xml:space="preserve">How do you verify that all supplier/ingredient organic certificates are </w:t>
      </w:r>
      <w:r w:rsidRPr="000B1BCD">
        <w:rPr>
          <w:b/>
        </w:rPr>
        <w:t>current</w:t>
      </w:r>
      <w:r w:rsidRPr="000B1BCD">
        <w:t xml:space="preserve"> for all products/ingredients?</w:t>
      </w:r>
    </w:p>
    <w:p w:rsidR="000E7901" w:rsidRPr="000B1BCD" w:rsidRDefault="00DC71E4" w:rsidP="00395208">
      <w:pPr>
        <w:pStyle w:val="ListParagraph"/>
        <w:spacing w:before="60"/>
        <w:ind w:left="360"/>
        <w:contextualSpacing w:val="0"/>
        <w:rPr>
          <w:szCs w:val="18"/>
        </w:rPr>
      </w:pPr>
      <w:r w:rsidRPr="000B1BCD">
        <w:rPr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E7901" w:rsidRPr="000B1BCD">
        <w:rPr>
          <w:szCs w:val="18"/>
        </w:rPr>
        <w:instrText xml:space="preserve"> FORMCHECKBOX </w:instrText>
      </w:r>
      <w:r>
        <w:rPr>
          <w:szCs w:val="18"/>
        </w:rPr>
      </w:r>
      <w:r>
        <w:rPr>
          <w:szCs w:val="18"/>
        </w:rPr>
        <w:fldChar w:fldCharType="separate"/>
      </w:r>
      <w:r w:rsidRPr="000B1BCD">
        <w:rPr>
          <w:szCs w:val="18"/>
        </w:rPr>
        <w:fldChar w:fldCharType="end"/>
      </w:r>
      <w:r w:rsidR="007316AE">
        <w:rPr>
          <w:szCs w:val="18"/>
        </w:rPr>
        <w:t xml:space="preserve"> </w:t>
      </w:r>
      <w:r w:rsidR="000E7901" w:rsidRPr="000B1BCD">
        <w:rPr>
          <w:szCs w:val="18"/>
        </w:rPr>
        <w:t>Maintain valid certificates, accessible on-site, updated annually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00"/>
        <w:gridCol w:w="9720"/>
      </w:tblGrid>
      <w:tr w:rsidR="000E7901" w:rsidRPr="000B1BCD" w:rsidTr="000A6245">
        <w:trPr>
          <w:cantSplit/>
          <w:trHeight w:val="360"/>
        </w:trPr>
        <w:tc>
          <w:tcPr>
            <w:tcW w:w="900" w:type="dxa"/>
            <w:vAlign w:val="center"/>
          </w:tcPr>
          <w:p w:rsidR="000E7901" w:rsidRPr="000B1BCD" w:rsidRDefault="00DC71E4" w:rsidP="000A6245">
            <w:pPr>
              <w:pStyle w:val="ListParagraph"/>
              <w:ind w:left="-108"/>
              <w:rPr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01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7316AE">
              <w:rPr>
                <w:rFonts w:cs="Arial"/>
                <w:szCs w:val="18"/>
              </w:rPr>
              <w:t xml:space="preserve"> </w:t>
            </w:r>
            <w:r w:rsidR="000E7901" w:rsidRPr="000B1BCD">
              <w:rPr>
                <w:rFonts w:cs="Arial"/>
                <w:szCs w:val="18"/>
              </w:rPr>
              <w:t>Other: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0E7901" w:rsidRPr="00AA71D3" w:rsidRDefault="00DC71E4" w:rsidP="00C64CC3">
            <w:pPr>
              <w:pStyle w:val="ListParagraph"/>
              <w:ind w:left="-108"/>
              <w:rPr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BD726D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0E7901" w:rsidRPr="000B1BCD" w:rsidRDefault="000E7901" w:rsidP="00395208">
      <w:pPr>
        <w:pStyle w:val="BodyText"/>
        <w:numPr>
          <w:ilvl w:val="0"/>
          <w:numId w:val="18"/>
        </w:numPr>
        <w:tabs>
          <w:tab w:val="clear" w:pos="360"/>
          <w:tab w:val="clear" w:pos="2412"/>
          <w:tab w:val="clear" w:pos="4392"/>
          <w:tab w:val="clear" w:pos="5832"/>
          <w:tab w:val="clear" w:pos="7272"/>
        </w:tabs>
        <w:ind w:right="-214"/>
      </w:pPr>
      <w:r w:rsidRPr="000B1BCD">
        <w:t xml:space="preserve">How do you verify that you are sourcing certified organic products when working with a </w:t>
      </w:r>
      <w:r w:rsidRPr="000B1BCD">
        <w:rPr>
          <w:b/>
        </w:rPr>
        <w:t>new supplier</w:t>
      </w:r>
      <w:r w:rsidRPr="000B1BCD">
        <w:t>?</w:t>
      </w:r>
    </w:p>
    <w:p w:rsidR="000E7901" w:rsidRPr="000B1BCD" w:rsidRDefault="00DC71E4" w:rsidP="00395208">
      <w:pPr>
        <w:pStyle w:val="ListParagraph"/>
        <w:spacing w:before="60"/>
        <w:ind w:left="360"/>
        <w:contextualSpacing w:val="0"/>
        <w:rPr>
          <w:szCs w:val="18"/>
        </w:rPr>
      </w:pPr>
      <w:r w:rsidRPr="000B1BCD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E7901" w:rsidRPr="000B1BC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B1BCD">
        <w:rPr>
          <w:b/>
        </w:rPr>
        <w:fldChar w:fldCharType="end"/>
      </w:r>
      <w:r w:rsidR="007316AE">
        <w:rPr>
          <w:b/>
        </w:rPr>
        <w:t xml:space="preserve"> </w:t>
      </w:r>
      <w:r w:rsidR="000E7901" w:rsidRPr="000B1BCD">
        <w:t>Prior to purchasing or receiving any organic product, request current, valid certificate and have accessible on-site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900"/>
        <w:gridCol w:w="9720"/>
      </w:tblGrid>
      <w:tr w:rsidR="00051C00" w:rsidRPr="000B1BCD" w:rsidTr="00062993">
        <w:trPr>
          <w:cantSplit/>
          <w:trHeight w:val="360"/>
        </w:trPr>
        <w:tc>
          <w:tcPr>
            <w:tcW w:w="900" w:type="dxa"/>
            <w:vAlign w:val="center"/>
          </w:tcPr>
          <w:p w:rsidR="00051C00" w:rsidRPr="000B1BCD" w:rsidRDefault="00DC71E4" w:rsidP="00062993">
            <w:pPr>
              <w:spacing w:before="60" w:line="240" w:lineRule="auto"/>
              <w:ind w:left="-115" w:right="-214"/>
              <w:rPr>
                <w:rFonts w:cs="Arial"/>
                <w:szCs w:val="18"/>
              </w:rPr>
            </w:pPr>
            <w:r w:rsidRPr="000B1BC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C00" w:rsidRPr="000B1BCD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0B1BCD">
              <w:rPr>
                <w:rFonts w:cs="Arial"/>
                <w:szCs w:val="18"/>
              </w:rPr>
              <w:fldChar w:fldCharType="end"/>
            </w:r>
            <w:r w:rsidR="00051C00" w:rsidRPr="000B1BCD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051C00" w:rsidRPr="00AA71D3" w:rsidRDefault="00DC71E4" w:rsidP="00062993">
            <w:pPr>
              <w:spacing w:before="60" w:line="240" w:lineRule="auto"/>
              <w:ind w:left="-115" w:right="0"/>
              <w:rPr>
                <w:rFonts w:cs="Arial"/>
                <w:color w:val="0070C0"/>
                <w:szCs w:val="18"/>
              </w:rPr>
            </w:pP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</w:r>
            <w:r w:rsidRPr="00DC71E4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4921C4" w:rsidRPr="00AA71D3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AA71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883169" w:rsidRPr="000B1BCD" w:rsidRDefault="00883169" w:rsidP="00F4004D">
      <w:pPr>
        <w:tabs>
          <w:tab w:val="left" w:pos="5760"/>
        </w:tabs>
        <w:spacing w:before="60" w:line="240" w:lineRule="auto"/>
        <w:ind w:right="-36"/>
        <w:rPr>
          <w:rFonts w:cs="Arial"/>
          <w:bCs/>
          <w:szCs w:val="18"/>
        </w:rPr>
      </w:pPr>
      <w:bookmarkStart w:id="0" w:name="_GoBack"/>
      <w:bookmarkEnd w:id="0"/>
    </w:p>
    <w:sectPr w:rsidR="00883169" w:rsidRPr="000B1BCD" w:rsidSect="00381690">
      <w:headerReference w:type="default" r:id="rId12"/>
      <w:footerReference w:type="default" r:id="rId13"/>
      <w:type w:val="continuous"/>
      <w:pgSz w:w="12240" w:h="15840" w:code="1"/>
      <w:pgMar w:top="1440" w:right="648" w:bottom="720" w:left="648" w:header="18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5E" w:rsidRDefault="005A765E">
      <w:r>
        <w:separator/>
      </w:r>
    </w:p>
  </w:endnote>
  <w:endnote w:type="continuationSeparator" w:id="0">
    <w:p w:rsidR="005A765E" w:rsidRDefault="005A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77" w:rsidRPr="007B76DB" w:rsidRDefault="002F5066" w:rsidP="007B76DB">
    <w:pPr>
      <w:pStyle w:val="Footer"/>
      <w:tabs>
        <w:tab w:val="clear" w:pos="4320"/>
        <w:tab w:val="clear" w:pos="8640"/>
        <w:tab w:val="left" w:pos="9360"/>
      </w:tabs>
      <w:ind w:right="-36"/>
      <w:rPr>
        <w:i/>
        <w:sz w:val="16"/>
        <w:szCs w:val="16"/>
      </w:rPr>
    </w:pPr>
    <w:r>
      <w:rPr>
        <w:i/>
        <w:sz w:val="16"/>
        <w:szCs w:val="16"/>
      </w:rPr>
      <w:t>NOP</w:t>
    </w:r>
    <w:r w:rsidR="005D4BF8">
      <w:rPr>
        <w:i/>
        <w:sz w:val="16"/>
        <w:szCs w:val="16"/>
      </w:rPr>
      <w:t>B63</w:t>
    </w:r>
    <w:r w:rsidR="007042A0">
      <w:rPr>
        <w:i/>
        <w:sz w:val="16"/>
        <w:szCs w:val="16"/>
      </w:rPr>
      <w:t>, V1, R2, 06/15</w:t>
    </w:r>
    <w:r>
      <w:rPr>
        <w:i/>
        <w:sz w:val="16"/>
        <w:szCs w:val="16"/>
      </w:rPr>
      <w:t>/2013</w:t>
    </w:r>
    <w:r w:rsidR="007B76DB" w:rsidRPr="00871418">
      <w:rPr>
        <w:i/>
        <w:sz w:val="16"/>
        <w:szCs w:val="16"/>
      </w:rPr>
      <w:tab/>
      <w:t xml:space="preserve">Page </w:t>
    </w:r>
    <w:r w:rsidR="00DC71E4" w:rsidRPr="00871418">
      <w:rPr>
        <w:b/>
        <w:i/>
        <w:sz w:val="16"/>
        <w:szCs w:val="16"/>
      </w:rPr>
      <w:fldChar w:fldCharType="begin"/>
    </w:r>
    <w:r w:rsidR="007B76DB" w:rsidRPr="00871418">
      <w:rPr>
        <w:b/>
        <w:i/>
        <w:sz w:val="16"/>
        <w:szCs w:val="16"/>
      </w:rPr>
      <w:instrText xml:space="preserve"> PAGE </w:instrText>
    </w:r>
    <w:r w:rsidR="00DC71E4" w:rsidRPr="00871418">
      <w:rPr>
        <w:b/>
        <w:i/>
        <w:sz w:val="16"/>
        <w:szCs w:val="16"/>
      </w:rPr>
      <w:fldChar w:fldCharType="separate"/>
    </w:r>
    <w:r w:rsidR="007042A0">
      <w:rPr>
        <w:b/>
        <w:i/>
        <w:noProof/>
        <w:sz w:val="16"/>
        <w:szCs w:val="16"/>
      </w:rPr>
      <w:t>1</w:t>
    </w:r>
    <w:r w:rsidR="00DC71E4" w:rsidRPr="00871418">
      <w:rPr>
        <w:b/>
        <w:i/>
        <w:sz w:val="16"/>
        <w:szCs w:val="16"/>
      </w:rPr>
      <w:fldChar w:fldCharType="end"/>
    </w:r>
    <w:r w:rsidR="007B76DB" w:rsidRPr="00871418">
      <w:rPr>
        <w:i/>
        <w:sz w:val="16"/>
        <w:szCs w:val="16"/>
      </w:rPr>
      <w:t xml:space="preserve"> of </w:t>
    </w:r>
    <w:r w:rsidR="00DC71E4" w:rsidRPr="00871418">
      <w:rPr>
        <w:b/>
        <w:i/>
        <w:sz w:val="16"/>
        <w:szCs w:val="16"/>
      </w:rPr>
      <w:fldChar w:fldCharType="begin"/>
    </w:r>
    <w:r w:rsidR="007B76DB" w:rsidRPr="00871418">
      <w:rPr>
        <w:b/>
        <w:i/>
        <w:sz w:val="16"/>
        <w:szCs w:val="16"/>
      </w:rPr>
      <w:instrText xml:space="preserve"> NUMPAGES  </w:instrText>
    </w:r>
    <w:r w:rsidR="00DC71E4" w:rsidRPr="00871418">
      <w:rPr>
        <w:b/>
        <w:i/>
        <w:sz w:val="16"/>
        <w:szCs w:val="16"/>
      </w:rPr>
      <w:fldChar w:fldCharType="separate"/>
    </w:r>
    <w:r w:rsidR="007042A0">
      <w:rPr>
        <w:b/>
        <w:i/>
        <w:noProof/>
        <w:sz w:val="16"/>
        <w:szCs w:val="16"/>
      </w:rPr>
      <w:t>2</w:t>
    </w:r>
    <w:r w:rsidR="00DC71E4" w:rsidRPr="00871418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5E" w:rsidRDefault="005A765E">
      <w:r>
        <w:separator/>
      </w:r>
    </w:p>
  </w:footnote>
  <w:footnote w:type="continuationSeparator" w:id="0">
    <w:p w:rsidR="005A765E" w:rsidRDefault="005A7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77" w:rsidRDefault="002F5066">
    <w:pPr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95250</wp:posOffset>
          </wp:positionV>
          <wp:extent cx="590550" cy="714375"/>
          <wp:effectExtent l="19050" t="0" r="0" b="0"/>
          <wp:wrapNone/>
          <wp:docPr id="44" name="Picture 8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of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130"/>
      <w:gridCol w:w="2911"/>
      <w:gridCol w:w="1122"/>
      <w:gridCol w:w="1007"/>
    </w:tblGrid>
    <w:tr w:rsidR="00496C35" w:rsidRPr="000B5C85" w:rsidTr="006105BB">
      <w:trPr>
        <w:cantSplit/>
        <w:trHeight w:val="525"/>
      </w:trPr>
      <w:tc>
        <w:tcPr>
          <w:tcW w:w="5130" w:type="dxa"/>
          <w:tcBorders>
            <w:right w:val="nil"/>
          </w:tcBorders>
          <w:vAlign w:val="center"/>
        </w:tcPr>
        <w:p w:rsidR="00496C35" w:rsidRPr="003B73EE" w:rsidRDefault="00496C35" w:rsidP="006105BB">
          <w:pPr>
            <w:spacing w:line="240" w:lineRule="auto"/>
            <w:ind w:right="-1109"/>
            <w:rPr>
              <w:rFonts w:cs="Arial"/>
              <w:b/>
              <w:bCs/>
            </w:rPr>
          </w:pPr>
          <w:r w:rsidRPr="0074784C">
            <w:rPr>
              <w:rFonts w:cs="Arial"/>
              <w:b/>
              <w:sz w:val="16"/>
              <w:szCs w:val="16"/>
            </w:rPr>
            <w:t>NOP §</w:t>
          </w:r>
          <w:r>
            <w:rPr>
              <w:rFonts w:cs="Arial"/>
              <w:b/>
              <w:sz w:val="16"/>
              <w:szCs w:val="16"/>
            </w:rPr>
            <w:t>205.1</w:t>
          </w:r>
          <w:r w:rsidRPr="0074784C">
            <w:rPr>
              <w:rFonts w:cs="Arial"/>
              <w:b/>
              <w:sz w:val="16"/>
              <w:szCs w:val="16"/>
            </w:rPr>
            <w:t>01,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 w:rsidRPr="0074784C">
            <w:rPr>
              <w:rFonts w:cs="Arial"/>
              <w:b/>
              <w:sz w:val="16"/>
              <w:szCs w:val="16"/>
            </w:rPr>
            <w:t>205.201, 205.</w:t>
          </w:r>
          <w:r>
            <w:rPr>
              <w:rFonts w:cs="Arial"/>
              <w:b/>
              <w:sz w:val="16"/>
              <w:szCs w:val="16"/>
            </w:rPr>
            <w:t>301-311</w:t>
          </w:r>
          <w:r w:rsidRPr="0074784C">
            <w:rPr>
              <w:rFonts w:cs="Arial"/>
              <w:b/>
              <w:sz w:val="16"/>
              <w:szCs w:val="16"/>
            </w:rPr>
            <w:t xml:space="preserve">                                          </w:t>
          </w:r>
          <w:r>
            <w:rPr>
              <w:rFonts w:cs="Arial"/>
              <w:b/>
              <w:sz w:val="16"/>
              <w:szCs w:val="16"/>
            </w:rPr>
            <w:t xml:space="preserve">           </w:t>
          </w:r>
          <w:r w:rsidRPr="0074784C">
            <w:rPr>
              <w:rFonts w:cs="Arial"/>
              <w:b/>
              <w:sz w:val="16"/>
              <w:szCs w:val="16"/>
            </w:rPr>
            <w:t xml:space="preserve"> </w:t>
          </w:r>
        </w:p>
      </w:tc>
      <w:tc>
        <w:tcPr>
          <w:tcW w:w="2911" w:type="dxa"/>
          <w:tcBorders>
            <w:left w:val="nil"/>
          </w:tcBorders>
          <w:vAlign w:val="center"/>
        </w:tcPr>
        <w:p w:rsidR="00496C35" w:rsidRPr="003B73EE" w:rsidRDefault="00496C35" w:rsidP="006105BB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RETAIL DEPARTMENTS</w:t>
          </w:r>
          <w:r w:rsidRPr="003F23CC">
            <w:rPr>
              <w:rFonts w:cs="Arial"/>
              <w:b/>
              <w:bCs/>
            </w:rPr>
            <w:t xml:space="preserve">               </w:t>
          </w:r>
          <w:r>
            <w:rPr>
              <w:rFonts w:cs="Arial"/>
              <w:b/>
              <w:bCs/>
            </w:rPr>
            <w:t xml:space="preserve">              </w:t>
          </w:r>
          <w:r w:rsidRPr="00D853A9">
            <w:rPr>
              <w:rFonts w:cs="Arial"/>
              <w:b/>
              <w:sz w:val="16"/>
              <w:szCs w:val="16"/>
            </w:rPr>
            <w:t xml:space="preserve"> </w:t>
          </w:r>
        </w:p>
      </w:tc>
      <w:tc>
        <w:tcPr>
          <w:tcW w:w="1122" w:type="dxa"/>
          <w:shd w:val="clear" w:color="auto" w:fill="000000"/>
          <w:vAlign w:val="center"/>
        </w:tcPr>
        <w:p w:rsidR="00496C35" w:rsidRPr="000B5C85" w:rsidRDefault="00496C35" w:rsidP="006105BB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:rsidR="00496C35" w:rsidRPr="000B5C85" w:rsidRDefault="00496C35" w:rsidP="006105BB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:rsidR="00496C35" w:rsidRPr="00964D75" w:rsidRDefault="00496C35" w:rsidP="006105BB">
          <w:pPr>
            <w:pStyle w:val="Heading4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R2.0</w:t>
          </w:r>
        </w:p>
      </w:tc>
    </w:tr>
    <w:tr w:rsidR="00496C35" w:rsidRPr="000B5C85" w:rsidTr="006105BB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:rsidR="00496C35" w:rsidRPr="00DD6ABD" w:rsidRDefault="00496C35" w:rsidP="006105BB">
          <w:pPr>
            <w:ind w:right="-1112"/>
            <w:rPr>
              <w:rFonts w:cs="Arial"/>
            </w:rPr>
          </w:pPr>
          <w:r w:rsidRPr="00DD6ABD">
            <w:rPr>
              <w:rFonts w:cs="Arial"/>
              <w:b/>
              <w:szCs w:val="18"/>
            </w:rPr>
            <w:t xml:space="preserve">Electronic version available at </w:t>
          </w:r>
          <w:hyperlink r:id="rId2" w:history="1">
            <w:r w:rsidRPr="00857DE0">
              <w:rPr>
                <w:rStyle w:val="Hyperlink"/>
                <w:rFonts w:cs="Arial"/>
                <w:b/>
                <w:szCs w:val="18"/>
              </w:rPr>
              <w:t>www.ccof.org</w:t>
            </w:r>
          </w:hyperlink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496C35" w:rsidRPr="000B5C85" w:rsidRDefault="00496C35" w:rsidP="006105BB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C71E4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C71E4" w:rsidRPr="000B5C85">
            <w:rPr>
              <w:rFonts w:cs="Arial"/>
              <w:b/>
              <w:bCs/>
              <w:sz w:val="16"/>
            </w:rPr>
            <w:fldChar w:fldCharType="separate"/>
          </w:r>
          <w:r w:rsidR="007042A0">
            <w:rPr>
              <w:rFonts w:cs="Arial"/>
              <w:b/>
              <w:bCs/>
              <w:noProof/>
              <w:sz w:val="16"/>
            </w:rPr>
            <w:t>1</w:t>
          </w:r>
          <w:r w:rsidR="00DC71E4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C71E4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C71E4" w:rsidRPr="000B5C85">
            <w:rPr>
              <w:rFonts w:cs="Arial"/>
              <w:b/>
              <w:bCs/>
              <w:sz w:val="16"/>
            </w:rPr>
            <w:fldChar w:fldCharType="separate"/>
          </w:r>
          <w:r w:rsidR="007042A0">
            <w:rPr>
              <w:rFonts w:cs="Arial"/>
              <w:b/>
              <w:bCs/>
              <w:noProof/>
              <w:sz w:val="16"/>
            </w:rPr>
            <w:t>2</w:t>
          </w:r>
          <w:r w:rsidR="00DC71E4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:rsidR="00496C35" w:rsidRPr="0070526F" w:rsidRDefault="00496C35">
    <w:pPr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1B9EC95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85723F0"/>
    <w:multiLevelType w:val="hybridMultilevel"/>
    <w:tmpl w:val="B7220B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EB6441"/>
    <w:multiLevelType w:val="hybridMultilevel"/>
    <w:tmpl w:val="D446FC66"/>
    <w:lvl w:ilvl="0" w:tplc="7E74C75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DF10F9"/>
    <w:multiLevelType w:val="hybridMultilevel"/>
    <w:tmpl w:val="D160CB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BA5496"/>
    <w:multiLevelType w:val="hybridMultilevel"/>
    <w:tmpl w:val="A956FD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97598"/>
    <w:multiLevelType w:val="hybridMultilevel"/>
    <w:tmpl w:val="555E65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A4C61"/>
    <w:multiLevelType w:val="hybridMultilevel"/>
    <w:tmpl w:val="D50830F2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8">
    <w:nsid w:val="32506045"/>
    <w:multiLevelType w:val="hybridMultilevel"/>
    <w:tmpl w:val="CD801C3C"/>
    <w:lvl w:ilvl="0" w:tplc="8F28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74AC"/>
    <w:multiLevelType w:val="hybridMultilevel"/>
    <w:tmpl w:val="5FF80A20"/>
    <w:lvl w:ilvl="0" w:tplc="CA7688B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30D8A"/>
    <w:multiLevelType w:val="hybridMultilevel"/>
    <w:tmpl w:val="AA0404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19"/>
  </w:num>
  <w:num w:numId="21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Mq9IPO/wcZW/fjopwlf+KyWBH4=" w:salt="8h4AhYkI7UhhZIY84U0vFQ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5602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1C61"/>
    <w:rsid w:val="0000089B"/>
    <w:rsid w:val="000022A5"/>
    <w:rsid w:val="00004FCC"/>
    <w:rsid w:val="00006433"/>
    <w:rsid w:val="00017543"/>
    <w:rsid w:val="00017689"/>
    <w:rsid w:val="00017928"/>
    <w:rsid w:val="000208BF"/>
    <w:rsid w:val="00021305"/>
    <w:rsid w:val="00023F69"/>
    <w:rsid w:val="00024FBE"/>
    <w:rsid w:val="000359DA"/>
    <w:rsid w:val="00040417"/>
    <w:rsid w:val="00044B2F"/>
    <w:rsid w:val="00051C00"/>
    <w:rsid w:val="00053190"/>
    <w:rsid w:val="00057F1E"/>
    <w:rsid w:val="00062993"/>
    <w:rsid w:val="000638CD"/>
    <w:rsid w:val="0006584E"/>
    <w:rsid w:val="0006641F"/>
    <w:rsid w:val="00070CD2"/>
    <w:rsid w:val="000732AA"/>
    <w:rsid w:val="00074B08"/>
    <w:rsid w:val="00076CE3"/>
    <w:rsid w:val="000A6245"/>
    <w:rsid w:val="000B1BCD"/>
    <w:rsid w:val="000B348A"/>
    <w:rsid w:val="000C35A3"/>
    <w:rsid w:val="000D0201"/>
    <w:rsid w:val="000D2B57"/>
    <w:rsid w:val="000D3342"/>
    <w:rsid w:val="000D6117"/>
    <w:rsid w:val="000E1398"/>
    <w:rsid w:val="000E2825"/>
    <w:rsid w:val="000E480D"/>
    <w:rsid w:val="000E7901"/>
    <w:rsid w:val="000F3451"/>
    <w:rsid w:val="000F518C"/>
    <w:rsid w:val="001024B7"/>
    <w:rsid w:val="0010466A"/>
    <w:rsid w:val="00106B5A"/>
    <w:rsid w:val="0010700F"/>
    <w:rsid w:val="00120A89"/>
    <w:rsid w:val="00121BC2"/>
    <w:rsid w:val="00125042"/>
    <w:rsid w:val="00126100"/>
    <w:rsid w:val="00130663"/>
    <w:rsid w:val="0016460E"/>
    <w:rsid w:val="00172A5C"/>
    <w:rsid w:val="00172FC8"/>
    <w:rsid w:val="00174BAF"/>
    <w:rsid w:val="00176E4C"/>
    <w:rsid w:val="0018100E"/>
    <w:rsid w:val="001816B5"/>
    <w:rsid w:val="00182162"/>
    <w:rsid w:val="00192C24"/>
    <w:rsid w:val="001A17B8"/>
    <w:rsid w:val="001A183E"/>
    <w:rsid w:val="001A4880"/>
    <w:rsid w:val="001C3DC7"/>
    <w:rsid w:val="001C6F90"/>
    <w:rsid w:val="001C7EBE"/>
    <w:rsid w:val="001D0AD4"/>
    <w:rsid w:val="001D30E6"/>
    <w:rsid w:val="001D36B8"/>
    <w:rsid w:val="001D5A3F"/>
    <w:rsid w:val="001E2E9A"/>
    <w:rsid w:val="001E708D"/>
    <w:rsid w:val="001F5610"/>
    <w:rsid w:val="0020035E"/>
    <w:rsid w:val="00200FBF"/>
    <w:rsid w:val="002025E5"/>
    <w:rsid w:val="002130DA"/>
    <w:rsid w:val="002131F6"/>
    <w:rsid w:val="00214AEE"/>
    <w:rsid w:val="00216B54"/>
    <w:rsid w:val="00217BAE"/>
    <w:rsid w:val="00226D0C"/>
    <w:rsid w:val="00251AA1"/>
    <w:rsid w:val="00260D15"/>
    <w:rsid w:val="0026145B"/>
    <w:rsid w:val="00261D23"/>
    <w:rsid w:val="00262319"/>
    <w:rsid w:val="00267F1A"/>
    <w:rsid w:val="002710E8"/>
    <w:rsid w:val="0027506A"/>
    <w:rsid w:val="00275EED"/>
    <w:rsid w:val="002767AB"/>
    <w:rsid w:val="00281C51"/>
    <w:rsid w:val="002842EE"/>
    <w:rsid w:val="002847BB"/>
    <w:rsid w:val="002848B3"/>
    <w:rsid w:val="002866BB"/>
    <w:rsid w:val="002874FA"/>
    <w:rsid w:val="00292BEB"/>
    <w:rsid w:val="002932DC"/>
    <w:rsid w:val="002A0FD1"/>
    <w:rsid w:val="002A318E"/>
    <w:rsid w:val="002A4ED7"/>
    <w:rsid w:val="002C5DDE"/>
    <w:rsid w:val="002D1D35"/>
    <w:rsid w:val="002D4D77"/>
    <w:rsid w:val="002D5F7A"/>
    <w:rsid w:val="002D7F2D"/>
    <w:rsid w:val="002E0170"/>
    <w:rsid w:val="002E078C"/>
    <w:rsid w:val="002E652C"/>
    <w:rsid w:val="002F5066"/>
    <w:rsid w:val="003002B1"/>
    <w:rsid w:val="00302150"/>
    <w:rsid w:val="003023BA"/>
    <w:rsid w:val="00302A76"/>
    <w:rsid w:val="003030AF"/>
    <w:rsid w:val="00304340"/>
    <w:rsid w:val="00306D51"/>
    <w:rsid w:val="003141B3"/>
    <w:rsid w:val="0031705D"/>
    <w:rsid w:val="00324326"/>
    <w:rsid w:val="00327EFA"/>
    <w:rsid w:val="0033418C"/>
    <w:rsid w:val="003359D3"/>
    <w:rsid w:val="003372DD"/>
    <w:rsid w:val="0036366E"/>
    <w:rsid w:val="00366DDE"/>
    <w:rsid w:val="003733F6"/>
    <w:rsid w:val="00373556"/>
    <w:rsid w:val="00381690"/>
    <w:rsid w:val="003821A2"/>
    <w:rsid w:val="00385AA6"/>
    <w:rsid w:val="00391A24"/>
    <w:rsid w:val="00395208"/>
    <w:rsid w:val="00395871"/>
    <w:rsid w:val="0039684D"/>
    <w:rsid w:val="00396AE2"/>
    <w:rsid w:val="00396DE6"/>
    <w:rsid w:val="003A5453"/>
    <w:rsid w:val="003A62F4"/>
    <w:rsid w:val="003B662E"/>
    <w:rsid w:val="003C1FA9"/>
    <w:rsid w:val="003C2D5C"/>
    <w:rsid w:val="003C6336"/>
    <w:rsid w:val="003D09CE"/>
    <w:rsid w:val="003D2C91"/>
    <w:rsid w:val="003D6365"/>
    <w:rsid w:val="003D68A8"/>
    <w:rsid w:val="003D7B4E"/>
    <w:rsid w:val="003E4A90"/>
    <w:rsid w:val="003E6682"/>
    <w:rsid w:val="003E7218"/>
    <w:rsid w:val="003F1211"/>
    <w:rsid w:val="003F59F2"/>
    <w:rsid w:val="00401D59"/>
    <w:rsid w:val="00402351"/>
    <w:rsid w:val="00402743"/>
    <w:rsid w:val="00406720"/>
    <w:rsid w:val="004109F6"/>
    <w:rsid w:val="00412DE0"/>
    <w:rsid w:val="00415800"/>
    <w:rsid w:val="00417F5E"/>
    <w:rsid w:val="00424B67"/>
    <w:rsid w:val="0042535B"/>
    <w:rsid w:val="00425D2D"/>
    <w:rsid w:val="00431151"/>
    <w:rsid w:val="00432AC5"/>
    <w:rsid w:val="004466C6"/>
    <w:rsid w:val="00451515"/>
    <w:rsid w:val="004558A3"/>
    <w:rsid w:val="004601EF"/>
    <w:rsid w:val="00463DB0"/>
    <w:rsid w:val="00465498"/>
    <w:rsid w:val="004662DE"/>
    <w:rsid w:val="0046747B"/>
    <w:rsid w:val="00474538"/>
    <w:rsid w:val="004829A9"/>
    <w:rsid w:val="00482A8B"/>
    <w:rsid w:val="00486D68"/>
    <w:rsid w:val="00487264"/>
    <w:rsid w:val="004921C4"/>
    <w:rsid w:val="00494014"/>
    <w:rsid w:val="00496C35"/>
    <w:rsid w:val="004A33E4"/>
    <w:rsid w:val="004A7948"/>
    <w:rsid w:val="004B12AC"/>
    <w:rsid w:val="004B5828"/>
    <w:rsid w:val="004B5AE8"/>
    <w:rsid w:val="004C2931"/>
    <w:rsid w:val="004C42C1"/>
    <w:rsid w:val="004D3453"/>
    <w:rsid w:val="004D655C"/>
    <w:rsid w:val="004E589E"/>
    <w:rsid w:val="004E7D9C"/>
    <w:rsid w:val="004F0D54"/>
    <w:rsid w:val="004F242F"/>
    <w:rsid w:val="004F41EF"/>
    <w:rsid w:val="00505174"/>
    <w:rsid w:val="00512772"/>
    <w:rsid w:val="0051450A"/>
    <w:rsid w:val="00515369"/>
    <w:rsid w:val="00532EA3"/>
    <w:rsid w:val="00536893"/>
    <w:rsid w:val="00540140"/>
    <w:rsid w:val="005506BC"/>
    <w:rsid w:val="00552CD2"/>
    <w:rsid w:val="00560C44"/>
    <w:rsid w:val="0056192C"/>
    <w:rsid w:val="005647AB"/>
    <w:rsid w:val="00567934"/>
    <w:rsid w:val="005839EA"/>
    <w:rsid w:val="0058555A"/>
    <w:rsid w:val="00590667"/>
    <w:rsid w:val="0059293E"/>
    <w:rsid w:val="00595D1F"/>
    <w:rsid w:val="00595DE9"/>
    <w:rsid w:val="005A2039"/>
    <w:rsid w:val="005A765E"/>
    <w:rsid w:val="005B13B5"/>
    <w:rsid w:val="005B1410"/>
    <w:rsid w:val="005B5125"/>
    <w:rsid w:val="005C213C"/>
    <w:rsid w:val="005C4A10"/>
    <w:rsid w:val="005C61A8"/>
    <w:rsid w:val="005D280B"/>
    <w:rsid w:val="005D4BF8"/>
    <w:rsid w:val="005D4FB7"/>
    <w:rsid w:val="005E0720"/>
    <w:rsid w:val="005E420A"/>
    <w:rsid w:val="005F0429"/>
    <w:rsid w:val="005F1D9E"/>
    <w:rsid w:val="005F22CC"/>
    <w:rsid w:val="005F4F39"/>
    <w:rsid w:val="005F6DAB"/>
    <w:rsid w:val="005F7303"/>
    <w:rsid w:val="006015B9"/>
    <w:rsid w:val="00602E25"/>
    <w:rsid w:val="00603EF9"/>
    <w:rsid w:val="006040F5"/>
    <w:rsid w:val="006060C8"/>
    <w:rsid w:val="006078BB"/>
    <w:rsid w:val="00610DDC"/>
    <w:rsid w:val="006112D8"/>
    <w:rsid w:val="00627DF5"/>
    <w:rsid w:val="00630BDE"/>
    <w:rsid w:val="00633029"/>
    <w:rsid w:val="00634666"/>
    <w:rsid w:val="00636677"/>
    <w:rsid w:val="00641BDF"/>
    <w:rsid w:val="00651623"/>
    <w:rsid w:val="0066043A"/>
    <w:rsid w:val="00660EC5"/>
    <w:rsid w:val="00681A0A"/>
    <w:rsid w:val="00684749"/>
    <w:rsid w:val="006858A7"/>
    <w:rsid w:val="00686E26"/>
    <w:rsid w:val="006B1CBA"/>
    <w:rsid w:val="006B587B"/>
    <w:rsid w:val="006D1724"/>
    <w:rsid w:val="006D21E5"/>
    <w:rsid w:val="006D57F0"/>
    <w:rsid w:val="006E24CE"/>
    <w:rsid w:val="006E5330"/>
    <w:rsid w:val="006E563C"/>
    <w:rsid w:val="006F195A"/>
    <w:rsid w:val="006F1E3A"/>
    <w:rsid w:val="006F2ECB"/>
    <w:rsid w:val="006F3455"/>
    <w:rsid w:val="006F5F1D"/>
    <w:rsid w:val="006F68DC"/>
    <w:rsid w:val="007042A0"/>
    <w:rsid w:val="0070526F"/>
    <w:rsid w:val="00707B2C"/>
    <w:rsid w:val="00713112"/>
    <w:rsid w:val="00713654"/>
    <w:rsid w:val="00714D86"/>
    <w:rsid w:val="0071612C"/>
    <w:rsid w:val="0072090A"/>
    <w:rsid w:val="00722A90"/>
    <w:rsid w:val="007316AE"/>
    <w:rsid w:val="00737EBA"/>
    <w:rsid w:val="007416E4"/>
    <w:rsid w:val="007476CF"/>
    <w:rsid w:val="0074784C"/>
    <w:rsid w:val="007521BF"/>
    <w:rsid w:val="00753305"/>
    <w:rsid w:val="00753C51"/>
    <w:rsid w:val="007547F1"/>
    <w:rsid w:val="00773EF3"/>
    <w:rsid w:val="00774011"/>
    <w:rsid w:val="007772A7"/>
    <w:rsid w:val="007833B5"/>
    <w:rsid w:val="00785622"/>
    <w:rsid w:val="00792C2E"/>
    <w:rsid w:val="00793757"/>
    <w:rsid w:val="00794BAA"/>
    <w:rsid w:val="007A0740"/>
    <w:rsid w:val="007B3807"/>
    <w:rsid w:val="007B5602"/>
    <w:rsid w:val="007B5BFA"/>
    <w:rsid w:val="007B76DB"/>
    <w:rsid w:val="007B7D18"/>
    <w:rsid w:val="007C1D5A"/>
    <w:rsid w:val="007D499B"/>
    <w:rsid w:val="007D5329"/>
    <w:rsid w:val="007E5063"/>
    <w:rsid w:val="007F1313"/>
    <w:rsid w:val="00801A59"/>
    <w:rsid w:val="00807C24"/>
    <w:rsid w:val="00815448"/>
    <w:rsid w:val="00815555"/>
    <w:rsid w:val="00815F1E"/>
    <w:rsid w:val="00817D51"/>
    <w:rsid w:val="00824568"/>
    <w:rsid w:val="008254E8"/>
    <w:rsid w:val="0082616D"/>
    <w:rsid w:val="00831E9D"/>
    <w:rsid w:val="00832675"/>
    <w:rsid w:val="008364B3"/>
    <w:rsid w:val="00842A75"/>
    <w:rsid w:val="00845F4C"/>
    <w:rsid w:val="0085007B"/>
    <w:rsid w:val="00850677"/>
    <w:rsid w:val="00851DBD"/>
    <w:rsid w:val="00851DF6"/>
    <w:rsid w:val="0085728C"/>
    <w:rsid w:val="00862834"/>
    <w:rsid w:val="00883169"/>
    <w:rsid w:val="00885CE0"/>
    <w:rsid w:val="00886B24"/>
    <w:rsid w:val="00892539"/>
    <w:rsid w:val="008A3BDA"/>
    <w:rsid w:val="008A742B"/>
    <w:rsid w:val="008B05BE"/>
    <w:rsid w:val="008B0A16"/>
    <w:rsid w:val="008C0093"/>
    <w:rsid w:val="008C25ED"/>
    <w:rsid w:val="008E380D"/>
    <w:rsid w:val="008F47CD"/>
    <w:rsid w:val="008F4874"/>
    <w:rsid w:val="00901693"/>
    <w:rsid w:val="00901D45"/>
    <w:rsid w:val="009063E7"/>
    <w:rsid w:val="00920B4F"/>
    <w:rsid w:val="00921192"/>
    <w:rsid w:val="00921969"/>
    <w:rsid w:val="00921DC8"/>
    <w:rsid w:val="00922EF7"/>
    <w:rsid w:val="00925D64"/>
    <w:rsid w:val="009266DB"/>
    <w:rsid w:val="00934E3E"/>
    <w:rsid w:val="00944FFD"/>
    <w:rsid w:val="009561BD"/>
    <w:rsid w:val="00974A91"/>
    <w:rsid w:val="00975463"/>
    <w:rsid w:val="00976A4E"/>
    <w:rsid w:val="00976F31"/>
    <w:rsid w:val="00986199"/>
    <w:rsid w:val="00992176"/>
    <w:rsid w:val="00992CE8"/>
    <w:rsid w:val="0099635C"/>
    <w:rsid w:val="009B2E57"/>
    <w:rsid w:val="009B3E45"/>
    <w:rsid w:val="009B7D8F"/>
    <w:rsid w:val="009C1623"/>
    <w:rsid w:val="009D29C7"/>
    <w:rsid w:val="009D4E11"/>
    <w:rsid w:val="009E2559"/>
    <w:rsid w:val="009E6FB5"/>
    <w:rsid w:val="009F4376"/>
    <w:rsid w:val="009F44FF"/>
    <w:rsid w:val="009F7D81"/>
    <w:rsid w:val="00A017BE"/>
    <w:rsid w:val="00A01CEC"/>
    <w:rsid w:val="00A122AA"/>
    <w:rsid w:val="00A13A31"/>
    <w:rsid w:val="00A14B17"/>
    <w:rsid w:val="00A218A6"/>
    <w:rsid w:val="00A22C52"/>
    <w:rsid w:val="00A249A2"/>
    <w:rsid w:val="00A2607D"/>
    <w:rsid w:val="00A27C37"/>
    <w:rsid w:val="00A3101C"/>
    <w:rsid w:val="00A37819"/>
    <w:rsid w:val="00A42C74"/>
    <w:rsid w:val="00A441F7"/>
    <w:rsid w:val="00A4541C"/>
    <w:rsid w:val="00A458E9"/>
    <w:rsid w:val="00A51FDA"/>
    <w:rsid w:val="00A574BF"/>
    <w:rsid w:val="00A64DC9"/>
    <w:rsid w:val="00A6506B"/>
    <w:rsid w:val="00A73897"/>
    <w:rsid w:val="00A76E1E"/>
    <w:rsid w:val="00A83D97"/>
    <w:rsid w:val="00A95E7A"/>
    <w:rsid w:val="00AA029F"/>
    <w:rsid w:val="00AA71D3"/>
    <w:rsid w:val="00AB0038"/>
    <w:rsid w:val="00AB2E6F"/>
    <w:rsid w:val="00AC1BA0"/>
    <w:rsid w:val="00AC3255"/>
    <w:rsid w:val="00AC32AE"/>
    <w:rsid w:val="00AC4DCA"/>
    <w:rsid w:val="00AD5F36"/>
    <w:rsid w:val="00AE3759"/>
    <w:rsid w:val="00AE4298"/>
    <w:rsid w:val="00AE4E48"/>
    <w:rsid w:val="00AE570C"/>
    <w:rsid w:val="00AF1ECA"/>
    <w:rsid w:val="00AF6A8C"/>
    <w:rsid w:val="00B0787E"/>
    <w:rsid w:val="00B20C4C"/>
    <w:rsid w:val="00B24A68"/>
    <w:rsid w:val="00B26175"/>
    <w:rsid w:val="00B2726A"/>
    <w:rsid w:val="00B3000C"/>
    <w:rsid w:val="00B34083"/>
    <w:rsid w:val="00B35770"/>
    <w:rsid w:val="00B363B8"/>
    <w:rsid w:val="00B37021"/>
    <w:rsid w:val="00B3732A"/>
    <w:rsid w:val="00B41880"/>
    <w:rsid w:val="00B43061"/>
    <w:rsid w:val="00B478AC"/>
    <w:rsid w:val="00B50B52"/>
    <w:rsid w:val="00B51499"/>
    <w:rsid w:val="00B52418"/>
    <w:rsid w:val="00B571CA"/>
    <w:rsid w:val="00B57877"/>
    <w:rsid w:val="00B63F4D"/>
    <w:rsid w:val="00B71DE2"/>
    <w:rsid w:val="00B77531"/>
    <w:rsid w:val="00B81464"/>
    <w:rsid w:val="00B83685"/>
    <w:rsid w:val="00B87670"/>
    <w:rsid w:val="00B97E6D"/>
    <w:rsid w:val="00BB485B"/>
    <w:rsid w:val="00BC224D"/>
    <w:rsid w:val="00BD29C6"/>
    <w:rsid w:val="00BD5A6B"/>
    <w:rsid w:val="00BD62B9"/>
    <w:rsid w:val="00BD726D"/>
    <w:rsid w:val="00BE459A"/>
    <w:rsid w:val="00BE4916"/>
    <w:rsid w:val="00BF7A02"/>
    <w:rsid w:val="00C002F4"/>
    <w:rsid w:val="00C02AD9"/>
    <w:rsid w:val="00C10D7F"/>
    <w:rsid w:val="00C14435"/>
    <w:rsid w:val="00C15590"/>
    <w:rsid w:val="00C1623C"/>
    <w:rsid w:val="00C202B2"/>
    <w:rsid w:val="00C3025F"/>
    <w:rsid w:val="00C31174"/>
    <w:rsid w:val="00C33975"/>
    <w:rsid w:val="00C33E96"/>
    <w:rsid w:val="00C44872"/>
    <w:rsid w:val="00C503D5"/>
    <w:rsid w:val="00C51C61"/>
    <w:rsid w:val="00C525AF"/>
    <w:rsid w:val="00C5433B"/>
    <w:rsid w:val="00C607C7"/>
    <w:rsid w:val="00C61507"/>
    <w:rsid w:val="00C6403D"/>
    <w:rsid w:val="00C64CC3"/>
    <w:rsid w:val="00C650D0"/>
    <w:rsid w:val="00C70F85"/>
    <w:rsid w:val="00C74BE1"/>
    <w:rsid w:val="00C779C2"/>
    <w:rsid w:val="00C90834"/>
    <w:rsid w:val="00CA06EA"/>
    <w:rsid w:val="00CA61C9"/>
    <w:rsid w:val="00CB1A5B"/>
    <w:rsid w:val="00CB693C"/>
    <w:rsid w:val="00CB7065"/>
    <w:rsid w:val="00CC3F21"/>
    <w:rsid w:val="00CC7492"/>
    <w:rsid w:val="00CD60BE"/>
    <w:rsid w:val="00CD61D2"/>
    <w:rsid w:val="00CE57ED"/>
    <w:rsid w:val="00CF2E85"/>
    <w:rsid w:val="00CF503D"/>
    <w:rsid w:val="00CF5DC0"/>
    <w:rsid w:val="00D01DDF"/>
    <w:rsid w:val="00D026E4"/>
    <w:rsid w:val="00D10BF6"/>
    <w:rsid w:val="00D21D6C"/>
    <w:rsid w:val="00D27E46"/>
    <w:rsid w:val="00D30177"/>
    <w:rsid w:val="00D37638"/>
    <w:rsid w:val="00D50C42"/>
    <w:rsid w:val="00D54940"/>
    <w:rsid w:val="00D551C9"/>
    <w:rsid w:val="00D6301A"/>
    <w:rsid w:val="00D676B1"/>
    <w:rsid w:val="00D766F0"/>
    <w:rsid w:val="00D76A7B"/>
    <w:rsid w:val="00D76C85"/>
    <w:rsid w:val="00D776F6"/>
    <w:rsid w:val="00D779D5"/>
    <w:rsid w:val="00D84660"/>
    <w:rsid w:val="00D853A9"/>
    <w:rsid w:val="00D93652"/>
    <w:rsid w:val="00DA5E77"/>
    <w:rsid w:val="00DB1433"/>
    <w:rsid w:val="00DB2638"/>
    <w:rsid w:val="00DB3D4E"/>
    <w:rsid w:val="00DB5855"/>
    <w:rsid w:val="00DC2462"/>
    <w:rsid w:val="00DC3961"/>
    <w:rsid w:val="00DC4990"/>
    <w:rsid w:val="00DC71E4"/>
    <w:rsid w:val="00DC7389"/>
    <w:rsid w:val="00DD7443"/>
    <w:rsid w:val="00DE2704"/>
    <w:rsid w:val="00DE7D5C"/>
    <w:rsid w:val="00DF147D"/>
    <w:rsid w:val="00E02A91"/>
    <w:rsid w:val="00E0363A"/>
    <w:rsid w:val="00E06EA1"/>
    <w:rsid w:val="00E2137E"/>
    <w:rsid w:val="00E25B64"/>
    <w:rsid w:val="00E3230F"/>
    <w:rsid w:val="00E34A42"/>
    <w:rsid w:val="00E40090"/>
    <w:rsid w:val="00E4039F"/>
    <w:rsid w:val="00E423CE"/>
    <w:rsid w:val="00E4567A"/>
    <w:rsid w:val="00E52FCE"/>
    <w:rsid w:val="00E546C5"/>
    <w:rsid w:val="00E56763"/>
    <w:rsid w:val="00E60902"/>
    <w:rsid w:val="00E6178A"/>
    <w:rsid w:val="00E62DE5"/>
    <w:rsid w:val="00E634C9"/>
    <w:rsid w:val="00E71816"/>
    <w:rsid w:val="00E73108"/>
    <w:rsid w:val="00E757C0"/>
    <w:rsid w:val="00E97164"/>
    <w:rsid w:val="00EA0AFA"/>
    <w:rsid w:val="00EA393F"/>
    <w:rsid w:val="00EB16F1"/>
    <w:rsid w:val="00EB68D7"/>
    <w:rsid w:val="00EC10AD"/>
    <w:rsid w:val="00ED00DF"/>
    <w:rsid w:val="00ED23EF"/>
    <w:rsid w:val="00EE7976"/>
    <w:rsid w:val="00EF557B"/>
    <w:rsid w:val="00F022EF"/>
    <w:rsid w:val="00F03D55"/>
    <w:rsid w:val="00F04159"/>
    <w:rsid w:val="00F04420"/>
    <w:rsid w:val="00F078DF"/>
    <w:rsid w:val="00F122F9"/>
    <w:rsid w:val="00F16BEC"/>
    <w:rsid w:val="00F27B67"/>
    <w:rsid w:val="00F377AD"/>
    <w:rsid w:val="00F37AF2"/>
    <w:rsid w:val="00F4004D"/>
    <w:rsid w:val="00F45375"/>
    <w:rsid w:val="00F479B3"/>
    <w:rsid w:val="00F52D8B"/>
    <w:rsid w:val="00F53C90"/>
    <w:rsid w:val="00F566CD"/>
    <w:rsid w:val="00F60E01"/>
    <w:rsid w:val="00F62A69"/>
    <w:rsid w:val="00F770E6"/>
    <w:rsid w:val="00F94EE5"/>
    <w:rsid w:val="00FA3687"/>
    <w:rsid w:val="00FA70A8"/>
    <w:rsid w:val="00FB0DE4"/>
    <w:rsid w:val="00FB34B5"/>
    <w:rsid w:val="00FB76A1"/>
    <w:rsid w:val="00FC5C26"/>
    <w:rsid w:val="00FD58D3"/>
    <w:rsid w:val="00FE0004"/>
    <w:rsid w:val="00FE4E49"/>
    <w:rsid w:val="00FF1A6F"/>
    <w:rsid w:val="00FF3815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9E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rsid w:val="00FC5C26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Heading1"/>
    <w:next w:val="Normal"/>
    <w:link w:val="Heading2Char"/>
    <w:qFormat/>
    <w:rsid w:val="00FC5C26"/>
    <w:pPr>
      <w:numPr>
        <w:numId w:val="12"/>
      </w:num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C5C26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5C2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5C2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5C26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5C26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C5C26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5C26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5C2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C5C2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6747B"/>
    <w:pPr>
      <w:tabs>
        <w:tab w:val="left" w:pos="360"/>
        <w:tab w:val="left" w:pos="2412"/>
        <w:tab w:val="left" w:pos="4392"/>
        <w:tab w:val="left" w:pos="5832"/>
        <w:tab w:val="left" w:pos="7272"/>
      </w:tabs>
      <w:spacing w:before="60" w:line="240" w:lineRule="auto"/>
      <w:ind w:right="0" w:hanging="108"/>
    </w:pPr>
    <w:rPr>
      <w:rFonts w:cs="Arial"/>
      <w:szCs w:val="18"/>
    </w:rPr>
  </w:style>
  <w:style w:type="character" w:styleId="PageNumber">
    <w:name w:val="page number"/>
    <w:basedOn w:val="DefaultParagraphFont"/>
    <w:rsid w:val="00FC5C26"/>
  </w:style>
  <w:style w:type="paragraph" w:styleId="Title">
    <w:name w:val="Title"/>
    <w:basedOn w:val="Normal"/>
    <w:qFormat/>
    <w:rsid w:val="00FC5C26"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rsid w:val="00FC5C26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FC5C26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FC5C26"/>
    <w:pPr>
      <w:spacing w:line="210" w:lineRule="exact"/>
    </w:pPr>
    <w:rPr>
      <w:rFonts w:ascii="Myriad Roman" w:hAnsi="Myriad Roman"/>
      <w:b/>
      <w:sz w:val="18"/>
    </w:rPr>
  </w:style>
  <w:style w:type="paragraph" w:customStyle="1" w:styleId="Indentwithtabs">
    <w:name w:val="Indent with tabs"/>
    <w:basedOn w:val="Normal"/>
    <w:rsid w:val="00FC5C26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FC5C26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BodyTextFirstIndent">
    <w:name w:val="Body Text First Indent"/>
    <w:basedOn w:val="BodyText"/>
    <w:rsid w:val="00FC5C26"/>
    <w:pPr>
      <w:ind w:firstLine="210"/>
    </w:pPr>
  </w:style>
  <w:style w:type="paragraph" w:styleId="BodyTextIndent">
    <w:name w:val="Body Text Indent"/>
    <w:basedOn w:val="Normal"/>
    <w:rsid w:val="00FC5C26"/>
    <w:pPr>
      <w:spacing w:after="120"/>
      <w:ind w:left="360"/>
    </w:pPr>
  </w:style>
  <w:style w:type="paragraph" w:styleId="BodyTextFirstIndent2">
    <w:name w:val="Body Text First Indent 2"/>
    <w:basedOn w:val="BodyTextIndent"/>
    <w:rsid w:val="00FC5C26"/>
    <w:pPr>
      <w:ind w:firstLine="210"/>
    </w:pPr>
  </w:style>
  <w:style w:type="paragraph" w:styleId="BodyTextIndent2">
    <w:name w:val="Body Text Indent 2"/>
    <w:basedOn w:val="Normal"/>
    <w:rsid w:val="00FC5C2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C5C26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FC5C26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sid w:val="00FC5C26"/>
    <w:rPr>
      <w:sz w:val="16"/>
      <w:szCs w:val="20"/>
    </w:rPr>
  </w:style>
  <w:style w:type="paragraph" w:styleId="HTMLAddress">
    <w:name w:val="HTML Address"/>
    <w:basedOn w:val="Normal"/>
    <w:rsid w:val="00FC5C26"/>
    <w:rPr>
      <w:i/>
      <w:iCs/>
    </w:rPr>
  </w:style>
  <w:style w:type="paragraph" w:styleId="HTMLPreformatted">
    <w:name w:val="HTML Preformatted"/>
    <w:basedOn w:val="Normal"/>
    <w:rsid w:val="00FC5C26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sid w:val="00FC5C26"/>
    <w:rPr>
      <w:rFonts w:cs="Arial"/>
      <w:b/>
      <w:bCs/>
    </w:rPr>
  </w:style>
  <w:style w:type="paragraph" w:styleId="NormalWeb">
    <w:name w:val="Normal (Web)"/>
    <w:basedOn w:val="Normal"/>
    <w:rsid w:val="00FC5C26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FC5C26"/>
    <w:pPr>
      <w:ind w:left="720"/>
    </w:pPr>
  </w:style>
  <w:style w:type="paragraph" w:styleId="NoteHeading">
    <w:name w:val="Note Heading"/>
    <w:basedOn w:val="Normal"/>
    <w:next w:val="Normal"/>
    <w:rsid w:val="00FC5C26"/>
  </w:style>
  <w:style w:type="paragraph" w:styleId="PlainText">
    <w:name w:val="Plain Text"/>
    <w:basedOn w:val="Normal"/>
    <w:rsid w:val="00FC5C26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rsid w:val="00FC5C26"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rsid w:val="00FC5C26"/>
    <w:pPr>
      <w:spacing w:line="200" w:lineRule="exact"/>
      <w:jc w:val="left"/>
    </w:pPr>
    <w:rPr>
      <w:b/>
      <w:bCs/>
      <w:noProof/>
    </w:rPr>
  </w:style>
  <w:style w:type="paragraph" w:styleId="Closing">
    <w:name w:val="Closing"/>
    <w:basedOn w:val="Normal"/>
    <w:rsid w:val="00FC5C26"/>
    <w:pPr>
      <w:ind w:left="4320"/>
    </w:pPr>
  </w:style>
  <w:style w:type="paragraph" w:styleId="CommentText">
    <w:name w:val="annotation text"/>
    <w:basedOn w:val="Normal"/>
    <w:link w:val="CommentTextChar"/>
    <w:semiHidden/>
    <w:rsid w:val="00FC5C26"/>
    <w:rPr>
      <w:sz w:val="20"/>
      <w:szCs w:val="20"/>
    </w:rPr>
  </w:style>
  <w:style w:type="paragraph" w:styleId="Date">
    <w:name w:val="Date"/>
    <w:basedOn w:val="Normal"/>
    <w:next w:val="Normal"/>
    <w:rsid w:val="00FC5C26"/>
  </w:style>
  <w:style w:type="paragraph" w:styleId="E-mailSignature">
    <w:name w:val="E-mail Signature"/>
    <w:basedOn w:val="Normal"/>
    <w:rsid w:val="00FC5C26"/>
  </w:style>
  <w:style w:type="paragraph" w:styleId="EndnoteText">
    <w:name w:val="endnote text"/>
    <w:basedOn w:val="Normal"/>
    <w:semiHidden/>
    <w:rsid w:val="00FC5C26"/>
    <w:rPr>
      <w:sz w:val="20"/>
      <w:szCs w:val="20"/>
    </w:rPr>
  </w:style>
  <w:style w:type="paragraph" w:styleId="EnvelopeAddress">
    <w:name w:val="envelope address"/>
    <w:basedOn w:val="Normal"/>
    <w:rsid w:val="00FC5C2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FC5C26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C5C26"/>
    <w:pPr>
      <w:ind w:left="190" w:hanging="190"/>
    </w:pPr>
  </w:style>
  <w:style w:type="paragraph" w:styleId="Index2">
    <w:name w:val="index 2"/>
    <w:basedOn w:val="Normal"/>
    <w:next w:val="Normal"/>
    <w:autoRedefine/>
    <w:semiHidden/>
    <w:rsid w:val="00FC5C26"/>
    <w:pPr>
      <w:ind w:left="380" w:hanging="190"/>
    </w:pPr>
  </w:style>
  <w:style w:type="paragraph" w:styleId="Index3">
    <w:name w:val="index 3"/>
    <w:basedOn w:val="Normal"/>
    <w:next w:val="Normal"/>
    <w:autoRedefine/>
    <w:semiHidden/>
    <w:rsid w:val="00FC5C26"/>
    <w:pPr>
      <w:ind w:left="570" w:hanging="190"/>
    </w:pPr>
  </w:style>
  <w:style w:type="paragraph" w:styleId="Index4">
    <w:name w:val="index 4"/>
    <w:basedOn w:val="Normal"/>
    <w:next w:val="Normal"/>
    <w:autoRedefine/>
    <w:semiHidden/>
    <w:rsid w:val="00FC5C26"/>
    <w:pPr>
      <w:ind w:left="760" w:hanging="190"/>
    </w:pPr>
  </w:style>
  <w:style w:type="paragraph" w:styleId="Index5">
    <w:name w:val="index 5"/>
    <w:basedOn w:val="Normal"/>
    <w:next w:val="Normal"/>
    <w:autoRedefine/>
    <w:semiHidden/>
    <w:rsid w:val="00FC5C26"/>
    <w:pPr>
      <w:ind w:left="950" w:hanging="190"/>
    </w:pPr>
  </w:style>
  <w:style w:type="paragraph" w:styleId="Index6">
    <w:name w:val="index 6"/>
    <w:basedOn w:val="Normal"/>
    <w:next w:val="Normal"/>
    <w:autoRedefine/>
    <w:semiHidden/>
    <w:rsid w:val="00FC5C26"/>
    <w:pPr>
      <w:ind w:left="1140" w:hanging="190"/>
    </w:pPr>
  </w:style>
  <w:style w:type="paragraph" w:styleId="Index7">
    <w:name w:val="index 7"/>
    <w:basedOn w:val="Normal"/>
    <w:next w:val="Normal"/>
    <w:autoRedefine/>
    <w:semiHidden/>
    <w:rsid w:val="00FC5C26"/>
    <w:pPr>
      <w:ind w:left="1330" w:hanging="190"/>
    </w:pPr>
  </w:style>
  <w:style w:type="paragraph" w:styleId="Index8">
    <w:name w:val="index 8"/>
    <w:basedOn w:val="Normal"/>
    <w:next w:val="Normal"/>
    <w:autoRedefine/>
    <w:semiHidden/>
    <w:rsid w:val="00FC5C26"/>
    <w:pPr>
      <w:ind w:left="1520" w:hanging="190"/>
    </w:pPr>
  </w:style>
  <w:style w:type="paragraph" w:styleId="Index9">
    <w:name w:val="index 9"/>
    <w:basedOn w:val="Normal"/>
    <w:next w:val="Normal"/>
    <w:autoRedefine/>
    <w:semiHidden/>
    <w:rsid w:val="00FC5C26"/>
    <w:pPr>
      <w:ind w:left="1710" w:hanging="190"/>
    </w:pPr>
  </w:style>
  <w:style w:type="paragraph" w:styleId="List">
    <w:name w:val="List"/>
    <w:basedOn w:val="Normal"/>
    <w:rsid w:val="00FC5C26"/>
    <w:pPr>
      <w:ind w:left="360" w:hanging="360"/>
    </w:pPr>
  </w:style>
  <w:style w:type="paragraph" w:styleId="List2">
    <w:name w:val="List 2"/>
    <w:basedOn w:val="Normal"/>
    <w:rsid w:val="00FC5C26"/>
    <w:pPr>
      <w:ind w:left="720" w:hanging="360"/>
    </w:pPr>
  </w:style>
  <w:style w:type="paragraph" w:styleId="List3">
    <w:name w:val="List 3"/>
    <w:basedOn w:val="Normal"/>
    <w:rsid w:val="00FC5C26"/>
    <w:pPr>
      <w:ind w:left="1080" w:hanging="360"/>
    </w:pPr>
  </w:style>
  <w:style w:type="paragraph" w:styleId="List4">
    <w:name w:val="List 4"/>
    <w:basedOn w:val="Normal"/>
    <w:rsid w:val="00FC5C26"/>
    <w:pPr>
      <w:ind w:left="1440" w:hanging="360"/>
    </w:pPr>
  </w:style>
  <w:style w:type="paragraph" w:styleId="List5">
    <w:name w:val="List 5"/>
    <w:basedOn w:val="Normal"/>
    <w:rsid w:val="00FC5C26"/>
    <w:pPr>
      <w:ind w:left="1800" w:hanging="360"/>
    </w:pPr>
  </w:style>
  <w:style w:type="paragraph" w:styleId="ListBullet">
    <w:name w:val="List Bullet"/>
    <w:basedOn w:val="Normal"/>
    <w:autoRedefine/>
    <w:rsid w:val="00FC5C26"/>
    <w:pPr>
      <w:numPr>
        <w:numId w:val="1"/>
      </w:numPr>
    </w:pPr>
  </w:style>
  <w:style w:type="paragraph" w:styleId="ListBullet2">
    <w:name w:val="List Bullet 2"/>
    <w:basedOn w:val="Normal"/>
    <w:autoRedefine/>
    <w:rsid w:val="00FC5C26"/>
    <w:pPr>
      <w:numPr>
        <w:numId w:val="2"/>
      </w:numPr>
    </w:pPr>
  </w:style>
  <w:style w:type="paragraph" w:styleId="ListBullet3">
    <w:name w:val="List Bullet 3"/>
    <w:basedOn w:val="Normal"/>
    <w:autoRedefine/>
    <w:rsid w:val="00FC5C26"/>
    <w:pPr>
      <w:numPr>
        <w:numId w:val="3"/>
      </w:numPr>
    </w:pPr>
  </w:style>
  <w:style w:type="paragraph" w:styleId="ListBullet4">
    <w:name w:val="List Bullet 4"/>
    <w:basedOn w:val="Normal"/>
    <w:autoRedefine/>
    <w:rsid w:val="00FC5C26"/>
    <w:pPr>
      <w:numPr>
        <w:numId w:val="4"/>
      </w:numPr>
    </w:pPr>
  </w:style>
  <w:style w:type="paragraph" w:styleId="ListBullet5">
    <w:name w:val="List Bullet 5"/>
    <w:basedOn w:val="Normal"/>
    <w:autoRedefine/>
    <w:rsid w:val="00FC5C26"/>
    <w:pPr>
      <w:numPr>
        <w:numId w:val="5"/>
      </w:numPr>
    </w:pPr>
  </w:style>
  <w:style w:type="paragraph" w:styleId="ListContinue">
    <w:name w:val="List Continue"/>
    <w:basedOn w:val="Normal"/>
    <w:rsid w:val="00FC5C26"/>
    <w:pPr>
      <w:spacing w:after="120"/>
      <w:ind w:left="360"/>
    </w:pPr>
  </w:style>
  <w:style w:type="paragraph" w:styleId="ListContinue2">
    <w:name w:val="List Continue 2"/>
    <w:basedOn w:val="Normal"/>
    <w:rsid w:val="00FC5C26"/>
    <w:pPr>
      <w:spacing w:after="120"/>
      <w:ind w:left="720"/>
    </w:pPr>
  </w:style>
  <w:style w:type="paragraph" w:styleId="ListContinue3">
    <w:name w:val="List Continue 3"/>
    <w:basedOn w:val="Normal"/>
    <w:rsid w:val="00FC5C26"/>
    <w:pPr>
      <w:spacing w:after="120"/>
      <w:ind w:left="1080"/>
    </w:pPr>
  </w:style>
  <w:style w:type="paragraph" w:styleId="ListContinue4">
    <w:name w:val="List Continue 4"/>
    <w:basedOn w:val="Normal"/>
    <w:rsid w:val="00FC5C26"/>
    <w:pPr>
      <w:spacing w:after="120"/>
      <w:ind w:left="1440"/>
    </w:pPr>
  </w:style>
  <w:style w:type="paragraph" w:styleId="ListContinue5">
    <w:name w:val="List Continue 5"/>
    <w:basedOn w:val="Normal"/>
    <w:rsid w:val="00FC5C26"/>
    <w:pPr>
      <w:spacing w:after="120"/>
      <w:ind w:left="1800"/>
    </w:pPr>
  </w:style>
  <w:style w:type="paragraph" w:styleId="ListNumber">
    <w:name w:val="List Number"/>
    <w:basedOn w:val="Normal"/>
    <w:rsid w:val="00FC5C26"/>
    <w:pPr>
      <w:numPr>
        <w:numId w:val="6"/>
      </w:numPr>
    </w:pPr>
  </w:style>
  <w:style w:type="paragraph" w:styleId="ListNumber2">
    <w:name w:val="List Number 2"/>
    <w:basedOn w:val="Normal"/>
    <w:rsid w:val="00FC5C26"/>
    <w:pPr>
      <w:numPr>
        <w:numId w:val="7"/>
      </w:numPr>
    </w:pPr>
  </w:style>
  <w:style w:type="paragraph" w:styleId="ListNumber3">
    <w:name w:val="List Number 3"/>
    <w:basedOn w:val="Normal"/>
    <w:rsid w:val="00FC5C26"/>
    <w:pPr>
      <w:numPr>
        <w:numId w:val="8"/>
      </w:numPr>
    </w:pPr>
  </w:style>
  <w:style w:type="paragraph" w:styleId="ListNumber4">
    <w:name w:val="List Number 4"/>
    <w:basedOn w:val="Normal"/>
    <w:rsid w:val="00FC5C26"/>
    <w:pPr>
      <w:numPr>
        <w:numId w:val="9"/>
      </w:numPr>
    </w:pPr>
  </w:style>
  <w:style w:type="paragraph" w:styleId="ListNumber5">
    <w:name w:val="List Number 5"/>
    <w:basedOn w:val="Normal"/>
    <w:rsid w:val="00FC5C26"/>
    <w:pPr>
      <w:numPr>
        <w:numId w:val="10"/>
      </w:numPr>
    </w:pPr>
  </w:style>
  <w:style w:type="paragraph" w:styleId="MacroText">
    <w:name w:val="macro"/>
    <w:semiHidden/>
    <w:rsid w:val="00FC5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C5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  <w:rsid w:val="00FC5C26"/>
  </w:style>
  <w:style w:type="paragraph" w:styleId="Signature">
    <w:name w:val="Signature"/>
    <w:basedOn w:val="Normal"/>
    <w:rsid w:val="00FC5C26"/>
    <w:pPr>
      <w:ind w:left="4320"/>
    </w:pPr>
  </w:style>
  <w:style w:type="paragraph" w:styleId="Subtitle">
    <w:name w:val="Subtitle"/>
    <w:basedOn w:val="Normal"/>
    <w:qFormat/>
    <w:rsid w:val="00FC5C26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FC5C26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FC5C26"/>
    <w:pPr>
      <w:ind w:left="380" w:hanging="380"/>
    </w:pPr>
  </w:style>
  <w:style w:type="paragraph" w:styleId="TOAHeading">
    <w:name w:val="toa heading"/>
    <w:basedOn w:val="Normal"/>
    <w:next w:val="Normal"/>
    <w:semiHidden/>
    <w:rsid w:val="00FC5C2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C5C26"/>
  </w:style>
  <w:style w:type="paragraph" w:styleId="TOC2">
    <w:name w:val="toc 2"/>
    <w:basedOn w:val="Normal"/>
    <w:next w:val="Normal"/>
    <w:autoRedefine/>
    <w:semiHidden/>
    <w:rsid w:val="00FC5C26"/>
    <w:pPr>
      <w:ind w:left="190"/>
    </w:pPr>
  </w:style>
  <w:style w:type="paragraph" w:styleId="TOC3">
    <w:name w:val="toc 3"/>
    <w:basedOn w:val="Normal"/>
    <w:next w:val="Normal"/>
    <w:autoRedefine/>
    <w:semiHidden/>
    <w:rsid w:val="00FC5C26"/>
    <w:pPr>
      <w:ind w:left="380"/>
    </w:pPr>
  </w:style>
  <w:style w:type="paragraph" w:styleId="TOC4">
    <w:name w:val="toc 4"/>
    <w:basedOn w:val="Normal"/>
    <w:next w:val="Normal"/>
    <w:autoRedefine/>
    <w:semiHidden/>
    <w:rsid w:val="00FC5C26"/>
    <w:pPr>
      <w:ind w:left="570"/>
    </w:pPr>
  </w:style>
  <w:style w:type="paragraph" w:styleId="TOC5">
    <w:name w:val="toc 5"/>
    <w:basedOn w:val="Normal"/>
    <w:next w:val="Normal"/>
    <w:autoRedefine/>
    <w:semiHidden/>
    <w:rsid w:val="00FC5C26"/>
    <w:pPr>
      <w:ind w:left="760"/>
    </w:pPr>
  </w:style>
  <w:style w:type="paragraph" w:styleId="TOC6">
    <w:name w:val="toc 6"/>
    <w:basedOn w:val="Normal"/>
    <w:next w:val="Normal"/>
    <w:autoRedefine/>
    <w:semiHidden/>
    <w:rsid w:val="00FC5C26"/>
    <w:pPr>
      <w:ind w:left="950"/>
    </w:pPr>
  </w:style>
  <w:style w:type="paragraph" w:styleId="TOC7">
    <w:name w:val="toc 7"/>
    <w:basedOn w:val="Normal"/>
    <w:next w:val="Normal"/>
    <w:autoRedefine/>
    <w:semiHidden/>
    <w:rsid w:val="00FC5C26"/>
    <w:pPr>
      <w:ind w:left="1140"/>
    </w:pPr>
  </w:style>
  <w:style w:type="paragraph" w:styleId="TOC8">
    <w:name w:val="toc 8"/>
    <w:basedOn w:val="Normal"/>
    <w:next w:val="Normal"/>
    <w:autoRedefine/>
    <w:semiHidden/>
    <w:rsid w:val="00FC5C26"/>
    <w:pPr>
      <w:ind w:left="1330"/>
    </w:pPr>
  </w:style>
  <w:style w:type="paragraph" w:styleId="TOC9">
    <w:name w:val="toc 9"/>
    <w:basedOn w:val="Normal"/>
    <w:next w:val="Normal"/>
    <w:autoRedefine/>
    <w:semiHidden/>
    <w:rsid w:val="00FC5C26"/>
    <w:pPr>
      <w:ind w:left="1520"/>
    </w:pPr>
  </w:style>
  <w:style w:type="paragraph" w:customStyle="1" w:styleId="OFFICEBOX">
    <w:name w:val="OFFICE BOX"/>
    <w:basedOn w:val="BoldInstructions"/>
    <w:rsid w:val="00FC5C26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rsid w:val="00FC5C26"/>
    <w:pPr>
      <w:spacing w:after="60"/>
    </w:pPr>
    <w:rPr>
      <w:b/>
      <w:i/>
    </w:rPr>
  </w:style>
  <w:style w:type="paragraph" w:customStyle="1" w:styleId="SignatureLine">
    <w:name w:val="Signature Line"/>
    <w:basedOn w:val="Normal"/>
    <w:rsid w:val="00FC5C26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basedOn w:val="DefaultParagraphFont"/>
    <w:semiHidden/>
    <w:rsid w:val="00FC5C26"/>
    <w:rPr>
      <w:vertAlign w:val="superscript"/>
    </w:rPr>
  </w:style>
  <w:style w:type="character" w:styleId="EndnoteReference">
    <w:name w:val="endnote reference"/>
    <w:basedOn w:val="DefaultParagraphFont"/>
    <w:semiHidden/>
    <w:rsid w:val="00FC5C26"/>
    <w:rPr>
      <w:vertAlign w:val="superscript"/>
    </w:rPr>
  </w:style>
  <w:style w:type="paragraph" w:customStyle="1" w:styleId="aindenttext">
    <w:name w:val="a) indent text"/>
    <w:basedOn w:val="BodyText"/>
    <w:rsid w:val="00FC5C26"/>
    <w:pPr>
      <w:tabs>
        <w:tab w:val="left" w:pos="720"/>
      </w:tabs>
      <w:ind w:left="720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46747B"/>
    <w:rPr>
      <w:rFonts w:ascii="Arial" w:hAnsi="Arial" w:cs="Arial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6B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tables">
    <w:name w:val="text in tables"/>
    <w:basedOn w:val="Normal"/>
    <w:rsid w:val="0046747B"/>
    <w:pPr>
      <w:ind w:hanging="108"/>
    </w:pPr>
    <w:rPr>
      <w:rFonts w:cs="Arial"/>
      <w:szCs w:val="18"/>
    </w:rPr>
  </w:style>
  <w:style w:type="character" w:styleId="Hyperlink">
    <w:name w:val="Hyperlink"/>
    <w:basedOn w:val="DefaultParagraphFont"/>
    <w:rsid w:val="003E4A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B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4B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74B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74BE1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C74BE1"/>
    <w:rPr>
      <w:rFonts w:ascii="Myriad Roman" w:hAnsi="Myriad Roman"/>
    </w:rPr>
  </w:style>
  <w:style w:type="paragraph" w:styleId="Revision">
    <w:name w:val="Revision"/>
    <w:hidden/>
    <w:uiPriority w:val="99"/>
    <w:semiHidden/>
    <w:rsid w:val="00F122F9"/>
    <w:rPr>
      <w:rFonts w:ascii="Myriad Roman" w:hAnsi="Myriad Roman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9D29C7"/>
    <w:rPr>
      <w:rFonts w:ascii="Myriad Roman" w:hAnsi="Myriad Roman" w:cs="Arial"/>
      <w:b/>
      <w:bCs/>
      <w:iCs/>
      <w:color w:val="000000"/>
      <w:kern w:val="18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D29C7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109F6"/>
    <w:pPr>
      <w:spacing w:line="240" w:lineRule="auto"/>
      <w:ind w:left="720" w:right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76DB"/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CE02-4634-4954-82CF-5E425B0EC5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061DD9-30DB-4418-A876-8F33BBCDE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5231E-7456-43B2-930C-6B2F54F1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C9101-9471-472B-960C-81650B2B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</Template>
  <TotalTime>0</TotalTime>
  <Pages>2</Pages>
  <Words>800</Words>
  <Characters>4572</Characters>
  <Application>Microsoft Office Word</Application>
  <DocSecurity>0</DocSecurity>
  <Lines>127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H3.1</vt:lpstr>
    </vt:vector>
  </TitlesOfParts>
  <Company>Microsoft</Company>
  <LinksUpToDate>false</LinksUpToDate>
  <CharactersWithSpaces>5258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http://www.ccoftilth.org/forms.php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H3.1</dc:title>
  <dc:creator>Ray</dc:creator>
  <cp:lastModifiedBy>csander</cp:lastModifiedBy>
  <cp:revision>2</cp:revision>
  <cp:lastPrinted>2008-09-30T15:10:00Z</cp:lastPrinted>
  <dcterms:created xsi:type="dcterms:W3CDTF">2013-06-05T18:32:00Z</dcterms:created>
  <dcterms:modified xsi:type="dcterms:W3CDTF">2013-06-05T18:32:00Z</dcterms:modified>
</cp:coreProperties>
</file>