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5" w:type="dxa"/>
        <w:tblInd w:w="2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43"/>
        <w:gridCol w:w="5922"/>
        <w:gridCol w:w="810"/>
        <w:gridCol w:w="1980"/>
      </w:tblGrid>
      <w:tr w:rsidR="00840C8A" w:rsidRPr="00F8337E" w14:paraId="13191495" w14:textId="77777777" w:rsidTr="001242A1">
        <w:trPr>
          <w:trHeight w:val="80"/>
        </w:trPr>
        <w:tc>
          <w:tcPr>
            <w:tcW w:w="2243" w:type="dxa"/>
          </w:tcPr>
          <w:p w14:paraId="6726B7CA" w14:textId="77777777" w:rsidR="00840C8A" w:rsidRPr="00F8337E" w:rsidRDefault="00840C8A" w:rsidP="00EF7D07">
            <w:pPr>
              <w:spacing w:before="60" w:line="240" w:lineRule="exact"/>
              <w:ind w:left="-108" w:right="-108"/>
              <w:rPr>
                <w:rFonts w:cs="Arial"/>
                <w:szCs w:val="18"/>
                <w:lang w:val="es-MX"/>
              </w:rPr>
            </w:pPr>
            <w:r w:rsidRPr="00F8337E">
              <w:rPr>
                <w:rFonts w:cs="Arial"/>
                <w:b/>
                <w:bCs/>
                <w:sz w:val="20"/>
                <w:szCs w:val="18"/>
                <w:lang w:val="es-MX"/>
              </w:rPr>
              <w:t>Nombre de operación:</w:t>
            </w:r>
          </w:p>
        </w:tc>
        <w:tc>
          <w:tcPr>
            <w:tcW w:w="5922" w:type="dxa"/>
            <w:tcBorders>
              <w:bottom w:val="single" w:sz="4" w:space="0" w:color="auto"/>
            </w:tcBorders>
            <w:vAlign w:val="center"/>
          </w:tcPr>
          <w:p w14:paraId="5365B6FE" w14:textId="77777777" w:rsidR="00840C8A" w:rsidRPr="00F8337E" w:rsidRDefault="00840C8A" w:rsidP="00EF7D07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F8337E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separate"/>
            </w:r>
            <w:bookmarkStart w:id="0" w:name="_GoBack"/>
            <w:r w:rsidRPr="00F8337E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8337E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8337E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8337E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r w:rsidRPr="00F8337E">
              <w:rPr>
                <w:rFonts w:eastAsia="Arial Unicode MS" w:cs="Arial"/>
                <w:b/>
                <w:noProof/>
                <w:color w:val="0070C0"/>
                <w:spacing w:val="-10"/>
                <w:szCs w:val="18"/>
                <w:lang w:val="es-MX"/>
              </w:rPr>
              <w:t> </w:t>
            </w:r>
            <w:bookmarkEnd w:id="0"/>
            <w:r w:rsidRPr="00F8337E">
              <w:rPr>
                <w:rFonts w:cs="Arial"/>
                <w:b/>
                <w:color w:val="0070C0"/>
                <w:spacing w:val="-10"/>
                <w:szCs w:val="18"/>
                <w:lang w:val="es-MX"/>
              </w:rPr>
              <w:fldChar w:fldCharType="end"/>
            </w:r>
          </w:p>
        </w:tc>
        <w:tc>
          <w:tcPr>
            <w:tcW w:w="810" w:type="dxa"/>
            <w:tcBorders>
              <w:left w:val="nil"/>
            </w:tcBorders>
            <w:vAlign w:val="center"/>
          </w:tcPr>
          <w:p w14:paraId="002A1CB9" w14:textId="77777777" w:rsidR="00840C8A" w:rsidRPr="00F8337E" w:rsidRDefault="00840C8A" w:rsidP="00EF7D07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 w:line="240" w:lineRule="exact"/>
              <w:ind w:left="-43" w:right="-115"/>
              <w:rPr>
                <w:rFonts w:cs="Arial"/>
                <w:b/>
                <w:szCs w:val="18"/>
                <w:lang w:val="es-MX"/>
              </w:rPr>
            </w:pPr>
            <w:r w:rsidRPr="00F8337E">
              <w:rPr>
                <w:rFonts w:cs="Arial"/>
                <w:b/>
                <w:sz w:val="20"/>
                <w:szCs w:val="18"/>
                <w:lang w:val="es-MX"/>
              </w:rPr>
              <w:t>Fecha: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6A9C8EA4" w14:textId="77777777" w:rsidR="00840C8A" w:rsidRPr="00F8337E" w:rsidRDefault="00840C8A" w:rsidP="00EF7D07">
            <w:pPr>
              <w:spacing w:before="60" w:line="240" w:lineRule="exact"/>
              <w:ind w:left="-108"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8337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eastAsia="Arial Unicode MS"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44374250" w14:textId="5B79E841" w:rsidR="00A77B14" w:rsidRPr="00F8337E" w:rsidRDefault="00871699" w:rsidP="00A77B14">
      <w:pPr>
        <w:pStyle w:val="BodyText"/>
        <w:tabs>
          <w:tab w:val="left" w:pos="360"/>
        </w:tabs>
        <w:ind w:left="360" w:hanging="360"/>
        <w:jc w:val="left"/>
        <w:rPr>
          <w:i/>
          <w:szCs w:val="18"/>
          <w:lang w:val="es-MX"/>
        </w:rPr>
      </w:pPr>
      <w:r w:rsidRPr="00F8337E">
        <w:rPr>
          <w:rFonts w:ascii="Garamond" w:hAnsi="Garamond"/>
          <w:szCs w:val="18"/>
          <w:lang w:val="es-MX"/>
        </w:rPr>
        <w:t>►</w:t>
      </w:r>
      <w:r w:rsidRPr="00F8337E">
        <w:rPr>
          <w:b w:val="0"/>
          <w:szCs w:val="18"/>
          <w:lang w:val="es-MX"/>
        </w:rPr>
        <w:tab/>
      </w:r>
      <w:r w:rsidR="00A77B14" w:rsidRPr="00F8337E">
        <w:rPr>
          <w:b w:val="0"/>
          <w:szCs w:val="18"/>
          <w:lang w:val="es-MX"/>
        </w:rPr>
        <w:t xml:space="preserve">Utilice este formulario para cada </w:t>
      </w:r>
      <w:r w:rsidR="00A77B14" w:rsidRPr="00CE3A0A">
        <w:rPr>
          <w:b w:val="0"/>
          <w:szCs w:val="18"/>
          <w:lang w:val="es-MX"/>
        </w:rPr>
        <w:t>producto múlti</w:t>
      </w:r>
      <w:r w:rsidR="002C5423" w:rsidRPr="00CE3A0A">
        <w:rPr>
          <w:b w:val="0"/>
          <w:szCs w:val="18"/>
          <w:lang w:val="es-MX"/>
        </w:rPr>
        <w:t>-ingredientes</w:t>
      </w:r>
      <w:r w:rsidR="00A77B14" w:rsidRPr="00F8337E">
        <w:rPr>
          <w:b w:val="0"/>
          <w:szCs w:val="18"/>
          <w:lang w:val="es-MX"/>
        </w:rPr>
        <w:t xml:space="preserve"> fabricado (ya sea por usted o para usted) o </w:t>
      </w:r>
      <w:r w:rsidR="002C5423" w:rsidRPr="00F8337E">
        <w:rPr>
          <w:b w:val="0"/>
          <w:szCs w:val="18"/>
          <w:lang w:val="es-MX"/>
        </w:rPr>
        <w:t>producto re-envasado</w:t>
      </w:r>
      <w:r w:rsidR="00A77B14" w:rsidRPr="00F8337E">
        <w:rPr>
          <w:b w:val="0"/>
          <w:szCs w:val="18"/>
          <w:lang w:val="es-MX"/>
        </w:rPr>
        <w:t xml:space="preserve">. </w:t>
      </w:r>
      <w:r w:rsidR="00A77B14" w:rsidRPr="00F8337E">
        <w:rPr>
          <w:b w:val="0"/>
          <w:i/>
          <w:szCs w:val="18"/>
          <w:lang w:val="es-MX"/>
        </w:rPr>
        <w:t>Bodegas</w:t>
      </w:r>
      <w:r w:rsidR="002C5423" w:rsidRPr="00F8337E">
        <w:rPr>
          <w:b w:val="0"/>
          <w:i/>
          <w:szCs w:val="18"/>
          <w:lang w:val="es-MX"/>
        </w:rPr>
        <w:t xml:space="preserve"> donde se elabore vino</w:t>
      </w:r>
      <w:r w:rsidR="00A77B14" w:rsidRPr="00F8337E">
        <w:rPr>
          <w:b w:val="0"/>
          <w:i/>
          <w:szCs w:val="18"/>
          <w:lang w:val="es-MX"/>
        </w:rPr>
        <w:t xml:space="preserve"> deben </w:t>
      </w:r>
      <w:r w:rsidR="00A77B14" w:rsidRPr="00E22F11">
        <w:rPr>
          <w:b w:val="0"/>
          <w:i/>
          <w:szCs w:val="18"/>
          <w:lang w:val="es-MX"/>
        </w:rPr>
        <w:t xml:space="preserve">completar los formularios V2.0 y V2.1, no este formulario. </w:t>
      </w:r>
      <w:r w:rsidR="002C5423" w:rsidRPr="00E22F11">
        <w:rPr>
          <w:b w:val="0"/>
          <w:i/>
          <w:szCs w:val="18"/>
          <w:lang w:val="es-MX"/>
        </w:rPr>
        <w:t xml:space="preserve">Marcas </w:t>
      </w:r>
      <w:r w:rsidR="00A77B14" w:rsidRPr="00E22F11">
        <w:rPr>
          <w:b w:val="0"/>
          <w:i/>
          <w:szCs w:val="18"/>
          <w:lang w:val="es-MX"/>
        </w:rPr>
        <w:t xml:space="preserve"> </w:t>
      </w:r>
      <w:r w:rsidR="005F68E4" w:rsidRPr="00E22F11">
        <w:rPr>
          <w:b w:val="0"/>
          <w:i/>
          <w:szCs w:val="18"/>
          <w:lang w:val="es-MX"/>
        </w:rPr>
        <w:t>propia</w:t>
      </w:r>
      <w:r w:rsidR="002C5423" w:rsidRPr="00E22F11">
        <w:rPr>
          <w:b w:val="0"/>
          <w:i/>
          <w:szCs w:val="18"/>
          <w:lang w:val="es-MX"/>
        </w:rPr>
        <w:t>s</w:t>
      </w:r>
      <w:r w:rsidR="00A77B14" w:rsidRPr="00E22F11">
        <w:rPr>
          <w:b w:val="0"/>
          <w:i/>
          <w:szCs w:val="18"/>
          <w:lang w:val="es-MX"/>
        </w:rPr>
        <w:t xml:space="preserve">/comercializadores que no procesan productos no están obligados a completar este formulario. Los productores de </w:t>
      </w:r>
      <w:r w:rsidR="002C5423" w:rsidRPr="00E22F11">
        <w:rPr>
          <w:b w:val="0"/>
          <w:i/>
          <w:szCs w:val="18"/>
          <w:lang w:val="es-MX"/>
        </w:rPr>
        <w:t>alimento para</w:t>
      </w:r>
      <w:r w:rsidR="00A77B14" w:rsidRPr="00E22F11">
        <w:rPr>
          <w:b w:val="0"/>
          <w:i/>
          <w:szCs w:val="18"/>
          <w:lang w:val="es-MX"/>
        </w:rPr>
        <w:t xml:space="preserve"> ganado no están obligados a pr</w:t>
      </w:r>
      <w:r w:rsidR="00807E33" w:rsidRPr="00E22F11">
        <w:rPr>
          <w:b w:val="0"/>
          <w:i/>
          <w:szCs w:val="18"/>
          <w:lang w:val="es-MX"/>
        </w:rPr>
        <w:t>esentar todas las formulaciones</w:t>
      </w:r>
      <w:r w:rsidR="00807E33" w:rsidRPr="00E22F11">
        <w:rPr>
          <w:b w:val="0"/>
          <w:i/>
          <w:szCs w:val="18"/>
        </w:rPr>
        <w:t xml:space="preserve">, </w:t>
      </w:r>
      <w:r w:rsidR="00DE332D" w:rsidRPr="00E22F11">
        <w:rPr>
          <w:b w:val="0"/>
          <w:i/>
          <w:szCs w:val="18"/>
          <w:lang w:val="es-MX"/>
        </w:rPr>
        <w:t>solo una muestra</w:t>
      </w:r>
      <w:r w:rsidR="00807E33" w:rsidRPr="00E22F11">
        <w:rPr>
          <w:b w:val="0"/>
          <w:i/>
          <w:szCs w:val="18"/>
          <w:lang w:val="es-MX"/>
        </w:rPr>
        <w:t>.</w:t>
      </w:r>
    </w:p>
    <w:p w14:paraId="16F7DB05" w14:textId="77777777" w:rsidR="00A77B14" w:rsidRPr="00CE3A0A" w:rsidRDefault="00A77B14" w:rsidP="00A77B14">
      <w:pPr>
        <w:pStyle w:val="BodyText"/>
        <w:tabs>
          <w:tab w:val="left" w:pos="360"/>
        </w:tabs>
        <w:ind w:left="360" w:hanging="360"/>
        <w:jc w:val="left"/>
        <w:rPr>
          <w:b w:val="0"/>
          <w:i/>
          <w:szCs w:val="18"/>
          <w:lang w:val="es-MX"/>
        </w:rPr>
      </w:pPr>
      <w:r w:rsidRPr="00F8337E">
        <w:rPr>
          <w:rFonts w:ascii="Garamond" w:hAnsi="Garamond"/>
          <w:szCs w:val="18"/>
          <w:lang w:val="es-MX"/>
        </w:rPr>
        <w:t>►</w:t>
      </w:r>
      <w:r w:rsidRPr="00F8337E">
        <w:rPr>
          <w:b w:val="0"/>
          <w:szCs w:val="18"/>
          <w:lang w:val="es-MX"/>
        </w:rPr>
        <w:tab/>
        <w:t xml:space="preserve">Visita </w:t>
      </w:r>
      <w:hyperlink r:id="rId11" w:history="1">
        <w:r w:rsidRPr="00F8337E">
          <w:rPr>
            <w:rStyle w:val="Hyperlink"/>
            <w:b w:val="0"/>
            <w:szCs w:val="18"/>
            <w:lang w:val="es-MX"/>
          </w:rPr>
          <w:t>www.ccof.org/documents</w:t>
        </w:r>
      </w:hyperlink>
      <w:r w:rsidRPr="00F8337E">
        <w:rPr>
          <w:b w:val="0"/>
          <w:szCs w:val="18"/>
          <w:lang w:val="es-MX"/>
        </w:rPr>
        <w:t xml:space="preserve"> o póngase en contacto con CCOF para </w:t>
      </w:r>
      <w:r w:rsidRPr="00CE3A0A">
        <w:rPr>
          <w:b w:val="0"/>
          <w:szCs w:val="18"/>
          <w:lang w:val="es-MX"/>
        </w:rPr>
        <w:t xml:space="preserve">una </w:t>
      </w:r>
      <w:r w:rsidRPr="002C41DE">
        <w:rPr>
          <w:szCs w:val="18"/>
          <w:lang w:val="es-MX"/>
        </w:rPr>
        <w:t>versión en</w:t>
      </w:r>
      <w:r w:rsidRPr="00CE3A0A">
        <w:rPr>
          <w:b w:val="0"/>
          <w:szCs w:val="18"/>
          <w:lang w:val="es-MX"/>
        </w:rPr>
        <w:t xml:space="preserve"> </w:t>
      </w:r>
      <w:r w:rsidRPr="002C41DE">
        <w:rPr>
          <w:szCs w:val="18"/>
          <w:lang w:val="es-MX"/>
        </w:rPr>
        <w:t>Excel</w:t>
      </w:r>
      <w:r w:rsidRPr="00CE3A0A">
        <w:rPr>
          <w:b w:val="0"/>
          <w:szCs w:val="18"/>
          <w:lang w:val="es-MX"/>
        </w:rPr>
        <w:t xml:space="preserve"> de este documento, que auto-calcula y se puede utilizar para uno o más productos. Complete una hoja para cada producto. </w:t>
      </w:r>
    </w:p>
    <w:p w14:paraId="3D9A0E22" w14:textId="77777777" w:rsidR="0080606C" w:rsidRPr="00CE3A0A" w:rsidRDefault="00D739D2" w:rsidP="00EF4AFE">
      <w:pPr>
        <w:pStyle w:val="BodyText"/>
        <w:numPr>
          <w:ilvl w:val="1"/>
          <w:numId w:val="0"/>
        </w:numPr>
        <w:tabs>
          <w:tab w:val="left" w:pos="360"/>
        </w:tabs>
        <w:ind w:left="360" w:hanging="360"/>
        <w:jc w:val="left"/>
        <w:rPr>
          <w:b w:val="0"/>
          <w:szCs w:val="18"/>
          <w:lang w:val="es-MX"/>
        </w:rPr>
      </w:pPr>
      <w:r w:rsidRPr="00CE3A0A">
        <w:rPr>
          <w:b w:val="0"/>
          <w:szCs w:val="18"/>
          <w:lang w:val="es-MX"/>
        </w:rPr>
        <w:t>►</w:t>
      </w:r>
      <w:r w:rsidRPr="00CE3A0A">
        <w:rPr>
          <w:b w:val="0"/>
          <w:szCs w:val="18"/>
          <w:lang w:val="es-MX"/>
        </w:rPr>
        <w:tab/>
      </w:r>
      <w:r w:rsidR="00A77B14" w:rsidRPr="00CE3A0A">
        <w:rPr>
          <w:b w:val="0"/>
          <w:szCs w:val="18"/>
          <w:lang w:val="es-MX"/>
        </w:rPr>
        <w:t>Ve</w:t>
      </w:r>
      <w:r w:rsidR="002C5423" w:rsidRPr="00CE3A0A">
        <w:rPr>
          <w:b w:val="0"/>
          <w:szCs w:val="18"/>
          <w:lang w:val="es-MX"/>
        </w:rPr>
        <w:t xml:space="preserve">a </w:t>
      </w:r>
      <w:r w:rsidR="00A77B14" w:rsidRPr="00CE3A0A">
        <w:rPr>
          <w:b w:val="0"/>
          <w:szCs w:val="18"/>
          <w:lang w:val="es-MX"/>
        </w:rPr>
        <w:t xml:space="preserve"> </w:t>
      </w:r>
      <w:r w:rsidR="002C5423" w:rsidRPr="00CE3A0A">
        <w:rPr>
          <w:b w:val="0"/>
          <w:szCs w:val="18"/>
          <w:lang w:val="es-MX"/>
        </w:rPr>
        <w:t xml:space="preserve">las </w:t>
      </w:r>
      <w:r w:rsidR="00A77B14" w:rsidRPr="00CE3A0A">
        <w:rPr>
          <w:b w:val="0"/>
          <w:szCs w:val="18"/>
          <w:lang w:val="es-MX"/>
        </w:rPr>
        <w:t xml:space="preserve">formulaciones </w:t>
      </w:r>
      <w:r w:rsidR="0055510D" w:rsidRPr="00CE3A0A">
        <w:rPr>
          <w:b w:val="0"/>
          <w:szCs w:val="18"/>
          <w:lang w:val="es-MX"/>
        </w:rPr>
        <w:t>bajo los encabezados como</w:t>
      </w:r>
      <w:r w:rsidR="00A77B14" w:rsidRPr="00CE3A0A">
        <w:rPr>
          <w:b w:val="0"/>
          <w:szCs w:val="18"/>
          <w:lang w:val="es-MX"/>
        </w:rPr>
        <w:t xml:space="preserve"> </w:t>
      </w:r>
      <w:r w:rsidR="000D508D" w:rsidRPr="00CE3A0A">
        <w:rPr>
          <w:b w:val="0"/>
          <w:szCs w:val="18"/>
          <w:lang w:val="es-MX"/>
        </w:rPr>
        <w:t>guía</w:t>
      </w:r>
      <w:r w:rsidR="0055510D" w:rsidRPr="00CE3A0A">
        <w:rPr>
          <w:b w:val="0"/>
          <w:szCs w:val="18"/>
          <w:lang w:val="es-MX"/>
        </w:rPr>
        <w:t xml:space="preserve"> para</w:t>
      </w:r>
      <w:r w:rsidR="00A77B14" w:rsidRPr="00CE3A0A">
        <w:rPr>
          <w:b w:val="0"/>
          <w:szCs w:val="18"/>
          <w:lang w:val="es-MX"/>
        </w:rPr>
        <w:t xml:space="preserve"> sus cálculos</w:t>
      </w:r>
    </w:p>
    <w:p w14:paraId="5A1CF47C" w14:textId="6B2D8919" w:rsidR="00EF4AFE" w:rsidRPr="00F8337E" w:rsidRDefault="00EF4AFE" w:rsidP="005D0157">
      <w:pPr>
        <w:pStyle w:val="BodyText"/>
        <w:numPr>
          <w:ilvl w:val="1"/>
          <w:numId w:val="0"/>
        </w:numPr>
        <w:tabs>
          <w:tab w:val="left" w:pos="360"/>
        </w:tabs>
        <w:ind w:left="360" w:hanging="360"/>
        <w:jc w:val="left"/>
        <w:rPr>
          <w:b w:val="0"/>
          <w:szCs w:val="18"/>
          <w:lang w:val="es-MX"/>
        </w:rPr>
      </w:pPr>
      <w:r w:rsidRPr="00CE3A0A">
        <w:rPr>
          <w:b w:val="0"/>
          <w:szCs w:val="18"/>
        </w:rPr>
        <w:t>►</w:t>
      </w:r>
      <w:r w:rsidRPr="00CE3A0A">
        <w:rPr>
          <w:b w:val="0"/>
          <w:szCs w:val="18"/>
        </w:rPr>
        <w:tab/>
      </w:r>
      <w:r w:rsidR="005D0157" w:rsidRPr="00CE3A0A">
        <w:rPr>
          <w:b w:val="0"/>
          <w:szCs w:val="18"/>
          <w:lang w:val="es-MX"/>
        </w:rPr>
        <w:t>Para cada ingrediente no orgánico o ayuda de proceso que no fue aprobado previamente</w:t>
      </w:r>
      <w:r w:rsidR="005D0157" w:rsidRPr="00F8337E">
        <w:rPr>
          <w:b w:val="0"/>
          <w:szCs w:val="18"/>
          <w:lang w:val="es-MX"/>
        </w:rPr>
        <w:t xml:space="preserve"> por </w:t>
      </w:r>
      <w:r w:rsidRPr="00F8337E">
        <w:rPr>
          <w:b w:val="0"/>
          <w:szCs w:val="18"/>
          <w:lang w:val="es-MX"/>
        </w:rPr>
        <w:t xml:space="preserve">CCOF, </w:t>
      </w:r>
      <w:r w:rsidR="005D0157" w:rsidRPr="00F8337E">
        <w:rPr>
          <w:b w:val="0"/>
          <w:szCs w:val="18"/>
          <w:lang w:val="es-MX"/>
        </w:rPr>
        <w:t xml:space="preserve">proporcione </w:t>
      </w:r>
      <w:r w:rsidR="00F8337E" w:rsidRPr="00F8337E">
        <w:rPr>
          <w:b w:val="0"/>
          <w:szCs w:val="18"/>
          <w:lang w:val="es-MX"/>
        </w:rPr>
        <w:t xml:space="preserve">un formulario Nonorganic Processing Material Affidavit o Natural Flavor Affidavit – </w:t>
      </w:r>
      <w:r w:rsidR="00F8337E" w:rsidRPr="00F8337E">
        <w:rPr>
          <w:b w:val="0"/>
          <w:i/>
          <w:szCs w:val="18"/>
          <w:lang w:val="es-MX"/>
        </w:rPr>
        <w:t>no disponibles en español</w:t>
      </w:r>
      <w:r w:rsidR="005D0157" w:rsidRPr="00F8337E">
        <w:rPr>
          <w:b w:val="0"/>
          <w:szCs w:val="18"/>
          <w:lang w:val="es-MX"/>
        </w:rPr>
        <w:t xml:space="preserve">. Busque materiales aprobados en </w:t>
      </w:r>
      <w:hyperlink r:id="rId12" w:history="1">
        <w:r w:rsidR="005D0157" w:rsidRPr="00F8337E">
          <w:rPr>
            <w:rStyle w:val="Hyperlink"/>
            <w:b w:val="0"/>
            <w:szCs w:val="18"/>
            <w:lang w:val="es-MX"/>
          </w:rPr>
          <w:t>MyCCOF.org</w:t>
        </w:r>
      </w:hyperlink>
      <w:r w:rsidR="005D0157" w:rsidRPr="00F8337E">
        <w:rPr>
          <w:b w:val="0"/>
          <w:szCs w:val="18"/>
          <w:lang w:val="es-MX"/>
        </w:rPr>
        <w:t>.</w:t>
      </w:r>
    </w:p>
    <w:tbl>
      <w:tblPr>
        <w:tblW w:w="109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7"/>
        <w:gridCol w:w="2873"/>
        <w:gridCol w:w="1267"/>
        <w:gridCol w:w="990"/>
        <w:gridCol w:w="1710"/>
        <w:gridCol w:w="2153"/>
      </w:tblGrid>
      <w:tr w:rsidR="00351A85" w:rsidRPr="00F8337E" w14:paraId="7021473A" w14:textId="77777777" w:rsidTr="00531640">
        <w:trPr>
          <w:trHeight w:val="518"/>
        </w:trPr>
        <w:tc>
          <w:tcPr>
            <w:tcW w:w="1987" w:type="dxa"/>
            <w:gridSpan w:val="2"/>
            <w:vAlign w:val="center"/>
          </w:tcPr>
          <w:p w14:paraId="23DC137D" w14:textId="77777777" w:rsidR="00351A85" w:rsidRPr="00F8337E" w:rsidRDefault="00A77B14" w:rsidP="00904E70">
            <w:pPr>
              <w:pStyle w:val="BodyText"/>
              <w:numPr>
                <w:ilvl w:val="1"/>
                <w:numId w:val="0"/>
              </w:numPr>
              <w:tabs>
                <w:tab w:val="left" w:pos="360"/>
              </w:tabs>
              <w:spacing w:before="60"/>
              <w:ind w:left="-90" w:right="-720"/>
              <w:jc w:val="left"/>
              <w:rPr>
                <w:rFonts w:cs="Arial"/>
                <w:szCs w:val="18"/>
                <w:lang w:val="es-MX" w:eastAsia="en-US"/>
              </w:rPr>
            </w:pPr>
            <w:r w:rsidRPr="00F8337E">
              <w:rPr>
                <w:rFonts w:cs="Arial"/>
                <w:szCs w:val="18"/>
                <w:lang w:val="es-MX" w:eastAsia="en-US"/>
              </w:rPr>
              <w:t>Nombre de Producto</w:t>
            </w:r>
            <w:r w:rsidR="00351A85" w:rsidRPr="00F8337E">
              <w:rPr>
                <w:rFonts w:cs="Arial"/>
                <w:szCs w:val="18"/>
                <w:lang w:val="es-MX" w:eastAsia="en-US"/>
              </w:rPr>
              <w:t>:</w:t>
            </w:r>
          </w:p>
        </w:tc>
        <w:tc>
          <w:tcPr>
            <w:tcW w:w="8993" w:type="dxa"/>
            <w:gridSpan w:val="5"/>
            <w:shd w:val="clear" w:color="auto" w:fill="auto"/>
            <w:vAlign w:val="center"/>
          </w:tcPr>
          <w:p w14:paraId="4CE45F1A" w14:textId="77777777" w:rsidR="00351A85" w:rsidRPr="00F8337E" w:rsidRDefault="00187945" w:rsidP="00CE3A0A">
            <w:pPr>
              <w:pStyle w:val="BodyText"/>
              <w:numPr>
                <w:ilvl w:val="1"/>
                <w:numId w:val="0"/>
              </w:numPr>
              <w:spacing w:before="60"/>
              <w:jc w:val="left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8337E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8337E">
              <w:rPr>
                <w:rFonts w:cs="Arial"/>
                <w:color w:val="0070C0"/>
                <w:szCs w:val="18"/>
                <w:lang w:val="es-MX" w:eastAsia="en-US"/>
              </w:rPr>
            </w:r>
            <w:r w:rsidRPr="00F8337E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="00351A85" w:rsidRPr="00F8337E">
              <w:rPr>
                <w:rFonts w:cs="Arial"/>
                <w:noProof/>
                <w:color w:val="0070C0"/>
                <w:lang w:val="es-MX" w:eastAsia="en-US"/>
              </w:rPr>
              <w:t> </w:t>
            </w:r>
            <w:r w:rsidR="00351A85" w:rsidRPr="00F8337E">
              <w:rPr>
                <w:rFonts w:cs="Arial"/>
                <w:noProof/>
                <w:color w:val="0070C0"/>
                <w:lang w:val="es-MX" w:eastAsia="en-US"/>
              </w:rPr>
              <w:t> </w:t>
            </w:r>
            <w:r w:rsidR="00351A85" w:rsidRPr="00F8337E">
              <w:rPr>
                <w:rFonts w:cs="Arial"/>
                <w:noProof/>
                <w:color w:val="0070C0"/>
                <w:lang w:val="es-MX" w:eastAsia="en-US"/>
              </w:rPr>
              <w:t> </w:t>
            </w:r>
            <w:r w:rsidR="00351A85" w:rsidRPr="00F8337E">
              <w:rPr>
                <w:rFonts w:cs="Arial"/>
                <w:noProof/>
                <w:color w:val="0070C0"/>
                <w:lang w:val="es-MX" w:eastAsia="en-US"/>
              </w:rPr>
              <w:t> </w:t>
            </w:r>
            <w:r w:rsidR="00351A85" w:rsidRPr="00F8337E">
              <w:rPr>
                <w:rFonts w:cs="Arial"/>
                <w:noProof/>
                <w:color w:val="0070C0"/>
                <w:lang w:val="es-MX" w:eastAsia="en-US"/>
              </w:rPr>
              <w:t> </w:t>
            </w:r>
            <w:r w:rsidRPr="00F8337E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CE3A0A" w:rsidRPr="00F8337E" w14:paraId="59CF2E69" w14:textId="77777777" w:rsidTr="0078733C">
        <w:trPr>
          <w:trHeight w:val="51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47B673A8" w14:textId="77777777" w:rsidR="00CE3A0A" w:rsidRPr="00F8337E" w:rsidRDefault="00CE3A0A" w:rsidP="00904E70">
            <w:pPr>
              <w:pStyle w:val="BodyText"/>
              <w:numPr>
                <w:ilvl w:val="1"/>
                <w:numId w:val="0"/>
              </w:numPr>
              <w:tabs>
                <w:tab w:val="left" w:pos="360"/>
              </w:tabs>
              <w:spacing w:before="60"/>
              <w:ind w:left="-90" w:right="-720"/>
              <w:jc w:val="left"/>
              <w:rPr>
                <w:rFonts w:cs="Arial"/>
                <w:szCs w:val="18"/>
                <w:lang w:val="es-MX" w:eastAsia="en-US"/>
              </w:rPr>
            </w:pPr>
            <w:r w:rsidRPr="00F8337E">
              <w:rPr>
                <w:rFonts w:cs="Arial"/>
                <w:szCs w:val="18"/>
                <w:lang w:val="es-MX" w:eastAsia="en-US"/>
              </w:rPr>
              <w:t>Marca(s) de Etiqueta:</w:t>
            </w:r>
          </w:p>
        </w:tc>
        <w:tc>
          <w:tcPr>
            <w:tcW w:w="90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E51A7" w14:textId="68288052" w:rsidR="00CE3A0A" w:rsidRPr="00F8337E" w:rsidRDefault="00CE3A0A" w:rsidP="00904E70">
            <w:pPr>
              <w:pStyle w:val="BodyText"/>
              <w:numPr>
                <w:ilvl w:val="1"/>
                <w:numId w:val="0"/>
              </w:numPr>
              <w:spacing w:before="60"/>
              <w:jc w:val="left"/>
              <w:rPr>
                <w:rFonts w:cs="Arial"/>
                <w:color w:val="0070C0"/>
                <w:szCs w:val="18"/>
                <w:lang w:val="es-MX" w:eastAsia="en-US"/>
              </w:rPr>
            </w:pPr>
            <w:r w:rsidRPr="00F8337E">
              <w:rPr>
                <w:rFonts w:cs="Arial"/>
                <w:color w:val="0070C0"/>
                <w:szCs w:val="18"/>
                <w:lang w:val="es-MX" w:eastAsia="en-US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8337E">
              <w:rPr>
                <w:rFonts w:cs="Arial"/>
                <w:color w:val="0070C0"/>
                <w:szCs w:val="18"/>
                <w:lang w:val="es-MX" w:eastAsia="en-US"/>
              </w:rPr>
              <w:instrText xml:space="preserve"> FORMTEXT </w:instrText>
            </w:r>
            <w:r w:rsidRPr="00F8337E">
              <w:rPr>
                <w:rFonts w:cs="Arial"/>
                <w:color w:val="0070C0"/>
                <w:szCs w:val="18"/>
                <w:lang w:val="es-MX" w:eastAsia="en-US"/>
              </w:rPr>
            </w:r>
            <w:r w:rsidRPr="00F8337E">
              <w:rPr>
                <w:rFonts w:cs="Arial"/>
                <w:color w:val="0070C0"/>
                <w:szCs w:val="18"/>
                <w:lang w:val="es-MX" w:eastAsia="en-US"/>
              </w:rPr>
              <w:fldChar w:fldCharType="separate"/>
            </w:r>
            <w:r w:rsidRPr="00F8337E">
              <w:rPr>
                <w:rFonts w:cs="Arial"/>
                <w:noProof/>
                <w:color w:val="0070C0"/>
                <w:lang w:val="es-MX" w:eastAsia="en-US"/>
              </w:rPr>
              <w:t> </w:t>
            </w:r>
            <w:r w:rsidRPr="00F8337E">
              <w:rPr>
                <w:rFonts w:cs="Arial"/>
                <w:noProof/>
                <w:color w:val="0070C0"/>
                <w:lang w:val="es-MX" w:eastAsia="en-US"/>
              </w:rPr>
              <w:t> </w:t>
            </w:r>
            <w:r w:rsidRPr="00F8337E">
              <w:rPr>
                <w:rFonts w:cs="Arial"/>
                <w:noProof/>
                <w:color w:val="0070C0"/>
                <w:lang w:val="es-MX" w:eastAsia="en-US"/>
              </w:rPr>
              <w:t> </w:t>
            </w:r>
            <w:r w:rsidRPr="00F8337E">
              <w:rPr>
                <w:rFonts w:cs="Arial"/>
                <w:noProof/>
                <w:color w:val="0070C0"/>
                <w:lang w:val="es-MX" w:eastAsia="en-US"/>
              </w:rPr>
              <w:t> </w:t>
            </w:r>
            <w:r w:rsidRPr="00F8337E">
              <w:rPr>
                <w:rFonts w:cs="Arial"/>
                <w:noProof/>
                <w:color w:val="0070C0"/>
                <w:lang w:val="es-MX" w:eastAsia="en-US"/>
              </w:rPr>
              <w:t> </w:t>
            </w:r>
            <w:r w:rsidRPr="00F8337E">
              <w:rPr>
                <w:rFonts w:cs="Arial"/>
                <w:color w:val="0070C0"/>
                <w:szCs w:val="18"/>
                <w:lang w:val="es-MX" w:eastAsia="en-US"/>
              </w:rPr>
              <w:fldChar w:fldCharType="end"/>
            </w:r>
          </w:p>
        </w:tc>
      </w:tr>
      <w:tr w:rsidR="00904E70" w:rsidRPr="00F8337E" w14:paraId="67468E44" w14:textId="77777777" w:rsidTr="00AF54D8">
        <w:trPr>
          <w:trHeight w:hRule="exact" w:val="1036"/>
        </w:trPr>
        <w:tc>
          <w:tcPr>
            <w:tcW w:w="4860" w:type="dxa"/>
            <w:gridSpan w:val="3"/>
            <w:shd w:val="clear" w:color="auto" w:fill="BFBFBF"/>
            <w:vAlign w:val="center"/>
          </w:tcPr>
          <w:p w14:paraId="26015300" w14:textId="77777777" w:rsidR="00351A85" w:rsidRPr="00F8337E" w:rsidRDefault="00A77B14" w:rsidP="00904E70">
            <w:pPr>
              <w:pStyle w:val="BodyText"/>
              <w:numPr>
                <w:ilvl w:val="1"/>
                <w:numId w:val="0"/>
              </w:numPr>
              <w:spacing w:before="60"/>
              <w:ind w:left="-108" w:right="-126"/>
              <w:rPr>
                <w:rFonts w:cs="Arial"/>
                <w:szCs w:val="18"/>
                <w:lang w:val="es-MX" w:eastAsia="en-US"/>
              </w:rPr>
            </w:pPr>
            <w:r w:rsidRPr="00F8337E">
              <w:rPr>
                <w:rFonts w:cs="Arial"/>
                <w:szCs w:val="18"/>
                <w:lang w:val="es-MX" w:eastAsia="en-US"/>
              </w:rPr>
              <w:t>Ingrediente</w:t>
            </w:r>
          </w:p>
        </w:tc>
        <w:tc>
          <w:tcPr>
            <w:tcW w:w="1267" w:type="dxa"/>
            <w:shd w:val="clear" w:color="auto" w:fill="BFBFBF"/>
            <w:vAlign w:val="center"/>
          </w:tcPr>
          <w:p w14:paraId="1BD9EA23" w14:textId="77777777" w:rsidR="00935B41" w:rsidRPr="00F8337E" w:rsidRDefault="00A77B14" w:rsidP="00904E70">
            <w:pPr>
              <w:pStyle w:val="BodyText"/>
              <w:numPr>
                <w:ilvl w:val="1"/>
                <w:numId w:val="0"/>
              </w:numPr>
              <w:spacing w:before="60"/>
              <w:ind w:left="-108" w:right="-126"/>
              <w:rPr>
                <w:rFonts w:cs="Arial"/>
                <w:szCs w:val="18"/>
                <w:lang w:val="es-MX" w:eastAsia="en-US"/>
              </w:rPr>
            </w:pPr>
            <w:r w:rsidRPr="00F8337E">
              <w:rPr>
                <w:rFonts w:cs="Arial"/>
                <w:szCs w:val="18"/>
                <w:lang w:val="es-MX" w:eastAsia="en-US"/>
              </w:rPr>
              <w:t>Cantidad</w:t>
            </w:r>
          </w:p>
          <w:p w14:paraId="11F810F7" w14:textId="77777777" w:rsidR="00351A85" w:rsidRPr="00F8337E" w:rsidRDefault="00935B41" w:rsidP="00904E70">
            <w:pPr>
              <w:pStyle w:val="BodyText"/>
              <w:numPr>
                <w:ilvl w:val="1"/>
                <w:numId w:val="0"/>
              </w:numPr>
              <w:tabs>
                <w:tab w:val="left" w:pos="360"/>
              </w:tabs>
              <w:spacing w:before="60"/>
              <w:ind w:left="-108" w:right="-126"/>
              <w:rPr>
                <w:rFonts w:cs="Arial"/>
                <w:szCs w:val="18"/>
                <w:lang w:val="es-MX" w:eastAsia="en-US"/>
              </w:rPr>
            </w:pPr>
            <w:r w:rsidRPr="00F8337E">
              <w:rPr>
                <w:rFonts w:cs="Arial"/>
                <w:szCs w:val="18"/>
                <w:lang w:val="es-MX" w:eastAsia="en-US"/>
              </w:rPr>
              <w:t>(A)</w:t>
            </w:r>
          </w:p>
        </w:tc>
        <w:tc>
          <w:tcPr>
            <w:tcW w:w="990" w:type="dxa"/>
            <w:shd w:val="clear" w:color="auto" w:fill="BFBFBF"/>
            <w:vAlign w:val="center"/>
          </w:tcPr>
          <w:p w14:paraId="74AF9BCF" w14:textId="77777777" w:rsidR="00A77B14" w:rsidRPr="00F8337E" w:rsidRDefault="00A77B14" w:rsidP="00904E70">
            <w:pPr>
              <w:pStyle w:val="BodyText"/>
              <w:numPr>
                <w:ilvl w:val="1"/>
                <w:numId w:val="0"/>
              </w:numPr>
              <w:tabs>
                <w:tab w:val="left" w:pos="360"/>
              </w:tabs>
              <w:spacing w:before="60"/>
              <w:ind w:left="-108" w:right="-126"/>
              <w:rPr>
                <w:rFonts w:cs="Arial"/>
                <w:szCs w:val="18"/>
                <w:lang w:val="es-MX" w:eastAsia="en-US"/>
              </w:rPr>
            </w:pPr>
            <w:r w:rsidRPr="00F8337E">
              <w:rPr>
                <w:rFonts w:cs="Arial"/>
                <w:szCs w:val="18"/>
                <w:lang w:val="es-MX" w:eastAsia="en-US"/>
              </w:rPr>
              <w:t xml:space="preserve">Unidades </w:t>
            </w:r>
          </w:p>
          <w:p w14:paraId="0FF94A5D" w14:textId="77777777" w:rsidR="00351A85" w:rsidRPr="00F8337E" w:rsidRDefault="00A77B14" w:rsidP="00A77B14">
            <w:pPr>
              <w:pStyle w:val="BodyText"/>
              <w:numPr>
                <w:ilvl w:val="1"/>
                <w:numId w:val="0"/>
              </w:numPr>
              <w:tabs>
                <w:tab w:val="left" w:pos="360"/>
              </w:tabs>
              <w:spacing w:before="60"/>
              <w:ind w:left="-108" w:right="-126"/>
              <w:rPr>
                <w:rFonts w:cs="Arial"/>
                <w:szCs w:val="18"/>
                <w:lang w:val="es-MX" w:eastAsia="en-US"/>
              </w:rPr>
            </w:pPr>
            <w:r w:rsidRPr="00F8337E">
              <w:rPr>
                <w:rFonts w:cs="Arial"/>
                <w:szCs w:val="18"/>
                <w:lang w:val="es-MX" w:eastAsia="en-US"/>
              </w:rPr>
              <w:t xml:space="preserve">o </w:t>
            </w:r>
            <w:r w:rsidR="00351A85" w:rsidRPr="00F8337E">
              <w:rPr>
                <w:rFonts w:cs="Arial"/>
                <w:szCs w:val="18"/>
                <w:lang w:val="es-MX" w:eastAsia="en-US"/>
              </w:rPr>
              <w:t>%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69A6967E" w14:textId="77777777" w:rsidR="00935B41" w:rsidRPr="00F8337E" w:rsidRDefault="00351A85" w:rsidP="00904E70">
            <w:pPr>
              <w:pStyle w:val="BodyText"/>
              <w:numPr>
                <w:ilvl w:val="1"/>
                <w:numId w:val="0"/>
              </w:numPr>
              <w:spacing w:before="60"/>
              <w:ind w:left="-108" w:right="-126"/>
              <w:rPr>
                <w:rFonts w:cs="Arial"/>
                <w:szCs w:val="18"/>
                <w:lang w:val="es-MX" w:eastAsia="en-US"/>
              </w:rPr>
            </w:pPr>
            <w:r w:rsidRPr="00F8337E">
              <w:rPr>
                <w:rFonts w:cs="Arial"/>
                <w:szCs w:val="18"/>
                <w:lang w:val="es-MX" w:eastAsia="en-US"/>
              </w:rPr>
              <w:t xml:space="preserve">% </w:t>
            </w:r>
            <w:r w:rsidR="00A77B14" w:rsidRPr="00F8337E">
              <w:rPr>
                <w:rFonts w:cs="Arial"/>
                <w:szCs w:val="18"/>
                <w:lang w:val="es-MX" w:eastAsia="en-US"/>
              </w:rPr>
              <w:t>Contenido Orgánico de Ingrediente</w:t>
            </w:r>
          </w:p>
          <w:p w14:paraId="36E84F45" w14:textId="77777777" w:rsidR="00351A85" w:rsidRPr="00F8337E" w:rsidRDefault="00935B41" w:rsidP="00904E70">
            <w:pPr>
              <w:pStyle w:val="BodyText"/>
              <w:numPr>
                <w:ilvl w:val="1"/>
                <w:numId w:val="0"/>
              </w:numPr>
              <w:tabs>
                <w:tab w:val="left" w:pos="360"/>
              </w:tabs>
              <w:spacing w:before="60"/>
              <w:ind w:left="-108" w:right="-126"/>
              <w:rPr>
                <w:rFonts w:cs="Arial"/>
                <w:szCs w:val="18"/>
                <w:lang w:val="es-MX" w:eastAsia="en-US"/>
              </w:rPr>
            </w:pPr>
            <w:r w:rsidRPr="00F8337E">
              <w:rPr>
                <w:rFonts w:cs="Arial"/>
                <w:szCs w:val="18"/>
                <w:lang w:val="es-MX" w:eastAsia="en-US"/>
              </w:rPr>
              <w:t>(B)</w:t>
            </w:r>
          </w:p>
        </w:tc>
        <w:tc>
          <w:tcPr>
            <w:tcW w:w="2153" w:type="dxa"/>
            <w:shd w:val="clear" w:color="auto" w:fill="BFBFBF"/>
            <w:vAlign w:val="center"/>
          </w:tcPr>
          <w:p w14:paraId="0935C856" w14:textId="77777777" w:rsidR="00935B41" w:rsidRPr="00F8337E" w:rsidRDefault="00A77B14" w:rsidP="00904E70">
            <w:pPr>
              <w:pStyle w:val="BodyText"/>
              <w:numPr>
                <w:ilvl w:val="1"/>
                <w:numId w:val="0"/>
              </w:numPr>
              <w:spacing w:before="60"/>
              <w:ind w:left="-108" w:right="-126"/>
              <w:rPr>
                <w:rFonts w:cs="Arial"/>
                <w:szCs w:val="18"/>
                <w:lang w:val="es-MX" w:eastAsia="en-US"/>
              </w:rPr>
            </w:pPr>
            <w:r w:rsidRPr="00F8337E">
              <w:rPr>
                <w:rFonts w:cs="Arial"/>
                <w:szCs w:val="18"/>
                <w:lang w:val="es-MX" w:eastAsia="en-US"/>
              </w:rPr>
              <w:t>Contribución de</w:t>
            </w:r>
            <w:r w:rsidR="0055510D" w:rsidRPr="00F8337E">
              <w:rPr>
                <w:rFonts w:cs="Arial"/>
                <w:szCs w:val="18"/>
                <w:lang w:val="es-MX" w:eastAsia="en-US"/>
              </w:rPr>
              <w:t>l</w:t>
            </w:r>
            <w:r w:rsidRPr="00F8337E">
              <w:rPr>
                <w:rFonts w:cs="Arial"/>
                <w:szCs w:val="18"/>
                <w:lang w:val="es-MX" w:eastAsia="en-US"/>
              </w:rPr>
              <w:t xml:space="preserve"> Ingrediente </w:t>
            </w:r>
            <w:r w:rsidR="0055510D" w:rsidRPr="00F8337E">
              <w:rPr>
                <w:rFonts w:cs="Arial"/>
                <w:szCs w:val="18"/>
                <w:lang w:val="es-MX" w:eastAsia="en-US"/>
              </w:rPr>
              <w:t xml:space="preserve">orgánico </w:t>
            </w:r>
            <w:r w:rsidRPr="00F8337E">
              <w:rPr>
                <w:rFonts w:cs="Arial"/>
                <w:szCs w:val="18"/>
                <w:lang w:val="es-MX" w:eastAsia="en-US"/>
              </w:rPr>
              <w:t>al Producto</w:t>
            </w:r>
          </w:p>
          <w:p w14:paraId="6F533C8B" w14:textId="77777777" w:rsidR="00351A85" w:rsidRPr="00F8337E" w:rsidRDefault="00F43D05" w:rsidP="00904E70">
            <w:pPr>
              <w:pStyle w:val="BodyText"/>
              <w:numPr>
                <w:ilvl w:val="1"/>
                <w:numId w:val="0"/>
              </w:numPr>
              <w:tabs>
                <w:tab w:val="left" w:pos="360"/>
              </w:tabs>
              <w:spacing w:before="60"/>
              <w:ind w:left="-108" w:right="-126"/>
              <w:rPr>
                <w:rFonts w:cs="Arial"/>
                <w:szCs w:val="18"/>
                <w:lang w:val="es-MX" w:eastAsia="en-US"/>
              </w:rPr>
            </w:pPr>
            <w:r w:rsidRPr="00F8337E">
              <w:rPr>
                <w:rFonts w:cs="Arial"/>
                <w:szCs w:val="18"/>
                <w:lang w:val="es-MX" w:eastAsia="en-US"/>
              </w:rPr>
              <w:t>(C) = AxB</w:t>
            </w:r>
          </w:p>
        </w:tc>
      </w:tr>
      <w:tr w:rsidR="00904E70" w:rsidRPr="00F8337E" w14:paraId="36053087" w14:textId="77777777" w:rsidTr="00531640">
        <w:trPr>
          <w:trHeight w:val="242"/>
        </w:trPr>
        <w:tc>
          <w:tcPr>
            <w:tcW w:w="4860" w:type="dxa"/>
            <w:gridSpan w:val="3"/>
            <w:shd w:val="clear" w:color="auto" w:fill="auto"/>
            <w:vAlign w:val="center"/>
          </w:tcPr>
          <w:p w14:paraId="18CCA497" w14:textId="77777777" w:rsidR="00351A85" w:rsidRPr="00F8337E" w:rsidRDefault="00A77B14" w:rsidP="00904E70">
            <w:pPr>
              <w:ind w:right="-18"/>
              <w:jc w:val="center"/>
              <w:rPr>
                <w:lang w:val="es-MX"/>
              </w:rPr>
            </w:pPr>
            <w:r w:rsidRPr="00F8337E">
              <w:rPr>
                <w:rFonts w:cs="Arial"/>
                <w:szCs w:val="18"/>
                <w:lang w:val="es-MX"/>
              </w:rPr>
              <w:t>Ejemplo de Ingrediente</w:t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7DD2FF2E" w14:textId="77777777" w:rsidR="00351A85" w:rsidRPr="00F8337E" w:rsidRDefault="00935B41" w:rsidP="00904E70">
            <w:pPr>
              <w:ind w:right="-18"/>
              <w:jc w:val="center"/>
              <w:rPr>
                <w:lang w:val="es-MX"/>
              </w:rPr>
            </w:pPr>
            <w:r w:rsidRPr="00F8337E">
              <w:rPr>
                <w:rFonts w:cs="Arial"/>
                <w:szCs w:val="18"/>
                <w:lang w:val="es-MX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948F1C" w14:textId="77777777" w:rsidR="00351A85" w:rsidRPr="00F8337E" w:rsidRDefault="00935B41" w:rsidP="00904E70">
            <w:pPr>
              <w:ind w:right="-18"/>
              <w:jc w:val="center"/>
              <w:rPr>
                <w:lang w:val="es-MX"/>
              </w:rPr>
            </w:pPr>
            <w:r w:rsidRPr="00F8337E">
              <w:rPr>
                <w:rFonts w:cs="Arial"/>
                <w:szCs w:val="18"/>
                <w:lang w:val="es-MX"/>
              </w:rPr>
              <w:t>Lbs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842E157" w14:textId="77777777" w:rsidR="00351A85" w:rsidRPr="00F8337E" w:rsidRDefault="00935B41" w:rsidP="00904E70">
            <w:pPr>
              <w:ind w:right="-18"/>
              <w:jc w:val="center"/>
              <w:rPr>
                <w:lang w:val="es-MX"/>
              </w:rPr>
            </w:pPr>
            <w:r w:rsidRPr="00F8337E">
              <w:rPr>
                <w:rFonts w:cs="Arial"/>
                <w:szCs w:val="18"/>
                <w:lang w:val="es-MX"/>
              </w:rPr>
              <w:t>95%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78CB9AF9" w14:textId="77777777" w:rsidR="00351A85" w:rsidRPr="00F8337E" w:rsidRDefault="00935B41" w:rsidP="00904E70">
            <w:pPr>
              <w:ind w:right="-36"/>
              <w:jc w:val="center"/>
              <w:rPr>
                <w:lang w:val="es-MX"/>
              </w:rPr>
            </w:pPr>
            <w:r w:rsidRPr="00F8337E">
              <w:rPr>
                <w:rFonts w:cs="Arial"/>
                <w:szCs w:val="18"/>
                <w:lang w:val="es-MX"/>
              </w:rPr>
              <w:t>19</w:t>
            </w:r>
            <w:r w:rsidR="00A0175E" w:rsidRPr="00F8337E">
              <w:rPr>
                <w:rFonts w:cs="Arial"/>
                <w:szCs w:val="18"/>
                <w:lang w:val="es-MX"/>
              </w:rPr>
              <w:t xml:space="preserve"> = (20x0.95)</w:t>
            </w:r>
          </w:p>
        </w:tc>
      </w:tr>
      <w:tr w:rsidR="00904E70" w:rsidRPr="00F8337E" w14:paraId="182B4D2E" w14:textId="77777777" w:rsidTr="00531640">
        <w:trPr>
          <w:trHeight w:val="518"/>
        </w:trPr>
        <w:tc>
          <w:tcPr>
            <w:tcW w:w="4860" w:type="dxa"/>
            <w:gridSpan w:val="3"/>
            <w:shd w:val="clear" w:color="auto" w:fill="auto"/>
            <w:vAlign w:val="center"/>
          </w:tcPr>
          <w:p w14:paraId="00237E71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6CB66EE5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C929BA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952810A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D2D2684" w14:textId="77777777" w:rsidR="00351A85" w:rsidRPr="00F8337E" w:rsidRDefault="00187945" w:rsidP="00904E70">
            <w:pPr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04E70" w:rsidRPr="00F8337E" w14:paraId="0BECFB96" w14:textId="77777777" w:rsidTr="00531640">
        <w:trPr>
          <w:trHeight w:val="518"/>
        </w:trPr>
        <w:tc>
          <w:tcPr>
            <w:tcW w:w="4860" w:type="dxa"/>
            <w:gridSpan w:val="3"/>
            <w:shd w:val="clear" w:color="auto" w:fill="auto"/>
            <w:vAlign w:val="center"/>
          </w:tcPr>
          <w:p w14:paraId="503C8C2A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7" w:type="dxa"/>
            <w:shd w:val="clear" w:color="auto" w:fill="auto"/>
            <w:vAlign w:val="center"/>
          </w:tcPr>
          <w:p w14:paraId="3DDA18C6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F544E2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66093F4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218C93E" w14:textId="77777777" w:rsidR="00351A85" w:rsidRPr="00F8337E" w:rsidRDefault="00187945" w:rsidP="00904E70">
            <w:pPr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04E70" w:rsidRPr="00F8337E" w14:paraId="7802AE06" w14:textId="77777777" w:rsidTr="00531640">
        <w:trPr>
          <w:trHeight w:val="518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C557B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80BB1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562D9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E0363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54BDD0" w14:textId="77777777" w:rsidR="00351A85" w:rsidRPr="00F8337E" w:rsidRDefault="00187945" w:rsidP="00904E70">
            <w:pPr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04E70" w:rsidRPr="00F8337E" w14:paraId="6085D6E6" w14:textId="77777777" w:rsidTr="00531640">
        <w:trPr>
          <w:trHeight w:val="518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B17BD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2A755F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E56A78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3256D6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3A1008" w14:textId="77777777" w:rsidR="00CE752E" w:rsidRPr="00F8337E" w:rsidRDefault="00187945" w:rsidP="00904E70">
            <w:pPr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04E70" w:rsidRPr="00F8337E" w14:paraId="3F293ADA" w14:textId="77777777" w:rsidTr="00531640">
        <w:trPr>
          <w:trHeight w:val="518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922726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49E5E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C5384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CCC0DA" w14:textId="77777777" w:rsidR="00351A85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0F3321" w14:textId="77777777" w:rsidR="00351A85" w:rsidRPr="00F8337E" w:rsidRDefault="00187945" w:rsidP="00904E70">
            <w:pPr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351A85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351A85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04E70" w:rsidRPr="00F8337E" w14:paraId="7E7CE4FA" w14:textId="77777777" w:rsidTr="00531640">
        <w:trPr>
          <w:trHeight w:val="518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C38A13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94C7C8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10511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C4CF9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51A03B" w14:textId="77777777" w:rsidR="00CE752E" w:rsidRPr="00F8337E" w:rsidRDefault="00187945" w:rsidP="00904E70">
            <w:pPr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04E70" w:rsidRPr="00F8337E" w14:paraId="6A5F77F1" w14:textId="77777777" w:rsidTr="00531640">
        <w:trPr>
          <w:trHeight w:val="518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93A17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65428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37472A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1FEC9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8277C" w14:textId="77777777" w:rsidR="00CE752E" w:rsidRPr="00F8337E" w:rsidRDefault="00187945" w:rsidP="00904E70">
            <w:pPr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04E70" w:rsidRPr="00F8337E" w14:paraId="47687972" w14:textId="77777777" w:rsidTr="00531640">
        <w:trPr>
          <w:trHeight w:val="518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945B8" w14:textId="77777777" w:rsidR="00935B41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935B41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4496A3" w14:textId="77777777" w:rsidR="00935B41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935B41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53A92E" w14:textId="77777777" w:rsidR="00935B41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935B41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E2BDE" w14:textId="77777777" w:rsidR="00935B41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935B41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5BB8A" w14:textId="77777777" w:rsidR="00935B41" w:rsidRPr="00F8337E" w:rsidRDefault="00187945" w:rsidP="00904E70">
            <w:pPr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935B41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935B41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04E70" w:rsidRPr="00F8337E" w14:paraId="1EBACA09" w14:textId="77777777" w:rsidTr="00531640">
        <w:trPr>
          <w:trHeight w:val="518"/>
        </w:trPr>
        <w:tc>
          <w:tcPr>
            <w:tcW w:w="4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7DBDD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A71C5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B6D29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7622A" w14:textId="77777777" w:rsidR="00CE752E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2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DD9571" w14:textId="77777777" w:rsidR="00CE752E" w:rsidRPr="00F8337E" w:rsidRDefault="00187945" w:rsidP="00904E70">
            <w:pPr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CE752E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="00CE752E" w:rsidRPr="00F8337E">
              <w:rPr>
                <w:rFonts w:cs="Arial"/>
                <w:b/>
                <w:noProof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04E70" w:rsidRPr="00F8337E" w14:paraId="1626B278" w14:textId="77777777" w:rsidTr="00531640">
        <w:trPr>
          <w:trHeight w:val="518"/>
        </w:trPr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E5857C" w14:textId="77777777" w:rsidR="00883AA2" w:rsidRPr="00F8337E" w:rsidRDefault="0055510D" w:rsidP="00904E70">
            <w:pPr>
              <w:ind w:right="-18"/>
              <w:jc w:val="right"/>
              <w:rPr>
                <w:rFonts w:cs="Arial"/>
                <w:color w:val="000000"/>
                <w:szCs w:val="18"/>
                <w:lang w:val="es-MX"/>
              </w:rPr>
            </w:pPr>
            <w:r w:rsidRPr="00F8337E">
              <w:rPr>
                <w:rFonts w:cs="Arial"/>
                <w:color w:val="000000"/>
                <w:szCs w:val="18"/>
                <w:lang w:val="es-MX"/>
              </w:rPr>
              <w:t>Contenido total sin contar el agua y la sal</w:t>
            </w:r>
            <w:r w:rsidR="00883AA2" w:rsidRPr="00F8337E">
              <w:rPr>
                <w:rFonts w:cs="Arial"/>
                <w:color w:val="000000"/>
                <w:szCs w:val="18"/>
                <w:lang w:val="es-MX"/>
              </w:rPr>
              <w:t xml:space="preserve"> </w:t>
            </w:r>
            <w:r w:rsidR="00B243A0" w:rsidRPr="00F8337E">
              <w:rPr>
                <w:rFonts w:cs="Arial"/>
                <w:b/>
                <w:color w:val="000000"/>
                <w:szCs w:val="18"/>
                <w:lang w:val="es-MX"/>
              </w:rPr>
              <w:t>(D</w:t>
            </w:r>
            <w:r w:rsidR="00883AA2" w:rsidRPr="00F8337E">
              <w:rPr>
                <w:rFonts w:cs="Arial"/>
                <w:b/>
                <w:color w:val="000000"/>
                <w:szCs w:val="18"/>
                <w:lang w:val="es-MX"/>
              </w:rPr>
              <w:t>)</w:t>
            </w:r>
            <w:r w:rsidR="00883AA2" w:rsidRPr="00F8337E">
              <w:rPr>
                <w:rFonts w:cs="Arial"/>
                <w:color w:val="000000"/>
                <w:szCs w:val="18"/>
                <w:lang w:val="es-MX"/>
              </w:rPr>
              <w:t>:</w:t>
            </w:r>
          </w:p>
          <w:p w14:paraId="463ECFCF" w14:textId="77777777" w:rsidR="00F43D05" w:rsidRPr="00F8337E" w:rsidRDefault="00F43D05" w:rsidP="00904E70">
            <w:pPr>
              <w:ind w:right="-18"/>
              <w:jc w:val="right"/>
              <w:rPr>
                <w:rFonts w:cs="Arial"/>
                <w:b/>
                <w:color w:val="00000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0000"/>
                <w:szCs w:val="18"/>
                <w:lang w:val="es-MX"/>
              </w:rPr>
              <w:t xml:space="preserve">Total </w:t>
            </w:r>
            <w:r w:rsidR="00A77B14" w:rsidRPr="00F8337E">
              <w:rPr>
                <w:rFonts w:cs="Arial"/>
                <w:b/>
                <w:color w:val="000000"/>
                <w:szCs w:val="18"/>
                <w:lang w:val="es-MX"/>
              </w:rPr>
              <w:t xml:space="preserve">de </w:t>
            </w:r>
            <w:r w:rsidRPr="00F8337E">
              <w:rPr>
                <w:rFonts w:cs="Arial"/>
                <w:b/>
                <w:color w:val="000000"/>
                <w:szCs w:val="18"/>
                <w:lang w:val="es-MX"/>
              </w:rPr>
              <w:t>column</w:t>
            </w:r>
            <w:r w:rsidR="00A77B14" w:rsidRPr="00F8337E">
              <w:rPr>
                <w:rFonts w:cs="Arial"/>
                <w:b/>
                <w:color w:val="000000"/>
                <w:szCs w:val="18"/>
                <w:lang w:val="es-MX"/>
              </w:rPr>
              <w:t>a</w:t>
            </w:r>
            <w:r w:rsidRPr="00F8337E">
              <w:rPr>
                <w:rFonts w:cs="Arial"/>
                <w:b/>
                <w:color w:val="000000"/>
                <w:szCs w:val="18"/>
                <w:lang w:val="es-MX"/>
              </w:rPr>
              <w:t xml:space="preserve"> </w:t>
            </w:r>
            <w:r w:rsidR="00A0175E" w:rsidRPr="00F8337E">
              <w:rPr>
                <w:rFonts w:cs="Arial"/>
                <w:b/>
                <w:color w:val="000000"/>
                <w:szCs w:val="18"/>
                <w:lang w:val="es-MX"/>
              </w:rPr>
              <w:t>(</w:t>
            </w:r>
            <w:r w:rsidRPr="00F8337E">
              <w:rPr>
                <w:rFonts w:cs="Arial"/>
                <w:b/>
                <w:color w:val="000000"/>
                <w:szCs w:val="18"/>
                <w:lang w:val="es-MX"/>
              </w:rPr>
              <w:t>A</w:t>
            </w:r>
            <w:r w:rsidR="00A0175E" w:rsidRPr="00F8337E">
              <w:rPr>
                <w:rFonts w:cs="Arial"/>
                <w:b/>
                <w:color w:val="000000"/>
                <w:szCs w:val="18"/>
                <w:lang w:val="es-MX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0DB1" w14:textId="77777777" w:rsidR="00883AA2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83AA2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22CD" w14:textId="77777777" w:rsidR="00883AA2" w:rsidRPr="00F8337E" w:rsidRDefault="00187945" w:rsidP="00904E70">
            <w:pPr>
              <w:ind w:right="-18"/>
              <w:rPr>
                <w:b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83AA2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651B11" w14:textId="77777777" w:rsidR="00883AA2" w:rsidRPr="00F8337E" w:rsidRDefault="00A77B14" w:rsidP="00904E70">
            <w:pPr>
              <w:ind w:right="-18"/>
              <w:jc w:val="right"/>
              <w:rPr>
                <w:rFonts w:cs="Arial"/>
                <w:color w:val="000000"/>
                <w:szCs w:val="18"/>
                <w:lang w:val="es-MX"/>
              </w:rPr>
            </w:pPr>
            <w:r w:rsidRPr="00F8337E">
              <w:rPr>
                <w:rFonts w:cs="Arial"/>
                <w:color w:val="000000"/>
                <w:szCs w:val="18"/>
                <w:lang w:val="es-MX"/>
              </w:rPr>
              <w:t>Contribución Orgánica</w:t>
            </w:r>
            <w:r w:rsidR="00883AA2" w:rsidRPr="00F8337E">
              <w:rPr>
                <w:rFonts w:cs="Arial"/>
                <w:color w:val="000000"/>
                <w:szCs w:val="18"/>
                <w:lang w:val="es-MX"/>
              </w:rPr>
              <w:t xml:space="preserve"> </w:t>
            </w:r>
            <w:r w:rsidR="00883AA2" w:rsidRPr="00F8337E">
              <w:rPr>
                <w:rFonts w:cs="Arial"/>
                <w:b/>
                <w:color w:val="000000"/>
                <w:szCs w:val="18"/>
                <w:lang w:val="es-MX"/>
              </w:rPr>
              <w:t>(G)</w:t>
            </w:r>
            <w:r w:rsidR="00883AA2" w:rsidRPr="00F8337E">
              <w:rPr>
                <w:rFonts w:cs="Arial"/>
                <w:color w:val="000000"/>
                <w:szCs w:val="18"/>
                <w:lang w:val="es-MX"/>
              </w:rPr>
              <w:t>:</w:t>
            </w:r>
          </w:p>
          <w:p w14:paraId="30CC3A1C" w14:textId="77777777" w:rsidR="00B243A0" w:rsidRPr="00F8337E" w:rsidRDefault="00B243A0" w:rsidP="00904E70">
            <w:pPr>
              <w:ind w:right="-32"/>
              <w:jc w:val="right"/>
              <w:rPr>
                <w:rFonts w:cs="Arial"/>
                <w:b/>
                <w:color w:val="00000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0000"/>
                <w:szCs w:val="18"/>
                <w:lang w:val="es-MX"/>
              </w:rPr>
              <w:t xml:space="preserve">Total </w:t>
            </w:r>
            <w:r w:rsidR="00A77B14" w:rsidRPr="00F8337E">
              <w:rPr>
                <w:rFonts w:cs="Arial"/>
                <w:b/>
                <w:color w:val="000000"/>
                <w:szCs w:val="18"/>
                <w:lang w:val="es-MX"/>
              </w:rPr>
              <w:t>de columna</w:t>
            </w:r>
            <w:r w:rsidRPr="00F8337E">
              <w:rPr>
                <w:rFonts w:cs="Arial"/>
                <w:b/>
                <w:color w:val="000000"/>
                <w:szCs w:val="18"/>
                <w:lang w:val="es-MX"/>
              </w:rPr>
              <w:t xml:space="preserve"> </w:t>
            </w:r>
            <w:r w:rsidR="00A0175E" w:rsidRPr="00F8337E">
              <w:rPr>
                <w:rFonts w:cs="Arial"/>
                <w:b/>
                <w:color w:val="000000"/>
                <w:szCs w:val="18"/>
                <w:lang w:val="es-MX"/>
              </w:rPr>
              <w:t>(</w:t>
            </w:r>
            <w:r w:rsidRPr="00F8337E">
              <w:rPr>
                <w:rFonts w:cs="Arial"/>
                <w:b/>
                <w:color w:val="000000"/>
                <w:szCs w:val="18"/>
                <w:lang w:val="es-MX"/>
              </w:rPr>
              <w:t>C</w:t>
            </w:r>
            <w:r w:rsidR="00A0175E" w:rsidRPr="00F8337E">
              <w:rPr>
                <w:rFonts w:cs="Arial"/>
                <w:b/>
                <w:color w:val="000000"/>
                <w:szCs w:val="18"/>
                <w:lang w:val="es-MX"/>
              </w:rPr>
              <w:t>)</w:t>
            </w:r>
          </w:p>
          <w:p w14:paraId="25DE2355" w14:textId="77777777" w:rsidR="00883AA2" w:rsidRPr="00F8337E" w:rsidRDefault="00883AA2" w:rsidP="00904E70">
            <w:pPr>
              <w:ind w:right="-18"/>
              <w:jc w:val="right"/>
              <w:rPr>
                <w:rFonts w:cs="Arial"/>
                <w:color w:val="000000"/>
                <w:szCs w:val="18"/>
                <w:lang w:val="es-MX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E4194" w14:textId="77777777" w:rsidR="00883AA2" w:rsidRPr="00F8337E" w:rsidRDefault="00187945" w:rsidP="00904E70">
            <w:pPr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83AA2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04E70" w:rsidRPr="00F8337E" w14:paraId="35DCE808" w14:textId="77777777" w:rsidTr="00531640">
        <w:trPr>
          <w:trHeight w:val="51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99680E" w14:textId="77777777" w:rsidR="00883AA2" w:rsidRPr="00F8337E" w:rsidRDefault="00A77B14" w:rsidP="00904E70">
            <w:pPr>
              <w:ind w:right="-18"/>
              <w:jc w:val="right"/>
              <w:rPr>
                <w:rFonts w:cs="Arial"/>
                <w:color w:val="000000"/>
                <w:szCs w:val="18"/>
                <w:lang w:val="es-MX"/>
              </w:rPr>
            </w:pPr>
            <w:r w:rsidRPr="00F8337E">
              <w:rPr>
                <w:rFonts w:cs="Arial"/>
                <w:color w:val="000000"/>
                <w:szCs w:val="18"/>
                <w:lang w:val="es-MX"/>
              </w:rPr>
              <w:t>Cantidad de Sal</w:t>
            </w:r>
            <w:r w:rsidR="00883AA2" w:rsidRPr="00F8337E">
              <w:rPr>
                <w:rFonts w:cs="Arial"/>
                <w:color w:val="000000"/>
                <w:szCs w:val="18"/>
                <w:lang w:val="es-MX"/>
              </w:rPr>
              <w:t xml:space="preserve"> </w:t>
            </w:r>
            <w:r w:rsidR="00B243A0" w:rsidRPr="00F8337E">
              <w:rPr>
                <w:rFonts w:cs="Arial"/>
                <w:b/>
                <w:color w:val="000000"/>
                <w:szCs w:val="18"/>
                <w:lang w:val="es-MX"/>
              </w:rPr>
              <w:t>(E</w:t>
            </w:r>
            <w:r w:rsidR="00883AA2" w:rsidRPr="00F8337E">
              <w:rPr>
                <w:rFonts w:cs="Arial"/>
                <w:b/>
                <w:color w:val="000000"/>
                <w:szCs w:val="18"/>
                <w:lang w:val="es-MX"/>
              </w:rPr>
              <w:t>)</w:t>
            </w:r>
            <w:r w:rsidR="00883AA2" w:rsidRPr="00F8337E">
              <w:rPr>
                <w:rFonts w:cs="Arial"/>
                <w:color w:val="000000"/>
                <w:szCs w:val="18"/>
                <w:lang w:val="es-MX"/>
              </w:rPr>
              <w:t>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BF58" w14:textId="77777777" w:rsidR="00883AA2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83AA2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8024" w14:textId="77777777" w:rsidR="00883AA2" w:rsidRPr="00F8337E" w:rsidRDefault="00187945" w:rsidP="00904E70">
            <w:pPr>
              <w:ind w:right="-18"/>
              <w:rPr>
                <w:b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83AA2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36B181" w14:textId="77777777" w:rsidR="00883AA2" w:rsidRPr="00F8337E" w:rsidRDefault="00883AA2" w:rsidP="00904E70">
            <w:pPr>
              <w:ind w:right="-720"/>
              <w:rPr>
                <w:rFonts w:cs="Arial"/>
                <w:b/>
                <w:color w:val="000000"/>
                <w:szCs w:val="18"/>
                <w:lang w:val="es-MX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448631" w14:textId="77777777" w:rsidR="00883AA2" w:rsidRPr="00F8337E" w:rsidRDefault="00883AA2" w:rsidP="00904E70">
            <w:pPr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</w:p>
        </w:tc>
      </w:tr>
      <w:tr w:rsidR="00904E70" w:rsidRPr="00F8337E" w14:paraId="64DAF0D1" w14:textId="77777777" w:rsidTr="00531640">
        <w:trPr>
          <w:trHeight w:val="51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BE59C3" w14:textId="77777777" w:rsidR="00883AA2" w:rsidRPr="00F8337E" w:rsidRDefault="00A77B14" w:rsidP="00904E70">
            <w:pPr>
              <w:ind w:right="-18"/>
              <w:jc w:val="right"/>
              <w:rPr>
                <w:rFonts w:cs="Arial"/>
                <w:color w:val="000000"/>
                <w:szCs w:val="18"/>
                <w:lang w:val="es-MX"/>
              </w:rPr>
            </w:pPr>
            <w:r w:rsidRPr="00F8337E">
              <w:rPr>
                <w:rFonts w:cs="Arial"/>
                <w:color w:val="000000"/>
                <w:szCs w:val="18"/>
                <w:lang w:val="es-MX"/>
              </w:rPr>
              <w:t>Cantidad de Agua</w:t>
            </w:r>
            <w:r w:rsidR="00883AA2" w:rsidRPr="00F8337E">
              <w:rPr>
                <w:rFonts w:cs="Arial"/>
                <w:color w:val="000000"/>
                <w:szCs w:val="18"/>
                <w:lang w:val="es-MX"/>
              </w:rPr>
              <w:t xml:space="preserve"> </w:t>
            </w:r>
            <w:r w:rsidR="00B243A0" w:rsidRPr="00F8337E">
              <w:rPr>
                <w:rFonts w:cs="Arial"/>
                <w:b/>
                <w:color w:val="000000"/>
                <w:szCs w:val="18"/>
                <w:lang w:val="es-MX"/>
              </w:rPr>
              <w:t>(F</w:t>
            </w:r>
            <w:r w:rsidR="00883AA2" w:rsidRPr="00F8337E">
              <w:rPr>
                <w:rFonts w:cs="Arial"/>
                <w:b/>
                <w:color w:val="000000"/>
                <w:szCs w:val="18"/>
                <w:lang w:val="es-MX"/>
              </w:rPr>
              <w:t>)</w:t>
            </w:r>
            <w:r w:rsidR="00883AA2" w:rsidRPr="00F8337E">
              <w:rPr>
                <w:rFonts w:cs="Arial"/>
                <w:color w:val="000000"/>
                <w:szCs w:val="18"/>
                <w:lang w:val="es-MX"/>
              </w:rPr>
              <w:t>: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8C64" w14:textId="77777777" w:rsidR="00883AA2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83AA2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D096" w14:textId="77777777" w:rsidR="00883AA2" w:rsidRPr="00F8337E" w:rsidRDefault="00187945" w:rsidP="00904E70">
            <w:pPr>
              <w:ind w:right="-18"/>
              <w:rPr>
                <w:b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83AA2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82F8DE" w14:textId="77777777" w:rsidR="00883AA2" w:rsidRPr="00F8337E" w:rsidRDefault="00A77B14" w:rsidP="00904E70">
            <w:pPr>
              <w:ind w:right="-32"/>
              <w:jc w:val="right"/>
              <w:rPr>
                <w:rFonts w:cs="Arial"/>
                <w:b/>
                <w:color w:val="00000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0000"/>
                <w:szCs w:val="18"/>
                <w:lang w:val="es-MX"/>
              </w:rPr>
              <w:t>Total Orgánico</w:t>
            </w:r>
            <w:r w:rsidR="00883AA2" w:rsidRPr="00F8337E">
              <w:rPr>
                <w:rFonts w:cs="Arial"/>
                <w:b/>
                <w:color w:val="000000"/>
                <w:szCs w:val="18"/>
                <w:lang w:val="es-MX"/>
              </w:rPr>
              <w:t xml:space="preserve"> %:</w:t>
            </w:r>
          </w:p>
          <w:p w14:paraId="2F91FF1E" w14:textId="77777777" w:rsidR="00B243A0" w:rsidRPr="00F8337E" w:rsidRDefault="00A77B14" w:rsidP="00904E70">
            <w:pPr>
              <w:ind w:right="-32"/>
              <w:jc w:val="right"/>
              <w:rPr>
                <w:rFonts w:cs="Arial"/>
                <w:b/>
                <w:color w:val="00000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0000"/>
                <w:szCs w:val="18"/>
                <w:lang w:val="es-MX"/>
              </w:rPr>
              <w:t>Divida</w:t>
            </w:r>
            <w:r w:rsidR="00B243A0" w:rsidRPr="00F8337E">
              <w:rPr>
                <w:rFonts w:cs="Arial"/>
                <w:b/>
                <w:color w:val="000000"/>
                <w:szCs w:val="18"/>
                <w:lang w:val="es-MX"/>
              </w:rPr>
              <w:t xml:space="preserve"> G/D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F4EAA8" w14:textId="77777777" w:rsidR="00883AA2" w:rsidRPr="00F8337E" w:rsidRDefault="00187945" w:rsidP="00904E70">
            <w:pPr>
              <w:ind w:right="-36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83AA2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  <w:tr w:rsidR="00904E70" w:rsidRPr="00F8337E" w14:paraId="42C934A9" w14:textId="77777777" w:rsidTr="00531640">
        <w:trPr>
          <w:trHeight w:val="518"/>
        </w:trPr>
        <w:tc>
          <w:tcPr>
            <w:tcW w:w="4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556E33" w14:textId="77777777" w:rsidR="00883AA2" w:rsidRPr="00F8337E" w:rsidRDefault="00A77B14" w:rsidP="00904E70">
            <w:pPr>
              <w:ind w:right="-18"/>
              <w:jc w:val="right"/>
              <w:rPr>
                <w:rFonts w:cs="Arial"/>
                <w:color w:val="000000"/>
                <w:szCs w:val="18"/>
                <w:lang w:val="es-MX"/>
              </w:rPr>
            </w:pPr>
            <w:r w:rsidRPr="00F8337E">
              <w:rPr>
                <w:rFonts w:cs="Arial"/>
                <w:color w:val="000000"/>
                <w:szCs w:val="18"/>
                <w:lang w:val="es-MX"/>
              </w:rPr>
              <w:t>Cantidad de Ingrediente Total</w:t>
            </w:r>
            <w:r w:rsidR="00883AA2" w:rsidRPr="00F8337E">
              <w:rPr>
                <w:rFonts w:cs="Arial"/>
                <w:color w:val="000000"/>
                <w:szCs w:val="18"/>
                <w:lang w:val="es-MX"/>
              </w:rPr>
              <w:t>:</w:t>
            </w:r>
          </w:p>
          <w:p w14:paraId="6E71600F" w14:textId="77777777" w:rsidR="00883AA2" w:rsidRPr="00F8337E" w:rsidRDefault="00A77B14" w:rsidP="00A77B14">
            <w:pPr>
              <w:ind w:right="-18"/>
              <w:jc w:val="right"/>
              <w:rPr>
                <w:rFonts w:cs="Arial"/>
                <w:b/>
                <w:color w:val="00000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0000"/>
                <w:szCs w:val="18"/>
                <w:lang w:val="es-MX"/>
              </w:rPr>
              <w:t>Sume</w:t>
            </w:r>
            <w:r w:rsidR="00883AA2" w:rsidRPr="00F8337E">
              <w:rPr>
                <w:rFonts w:cs="Arial"/>
                <w:b/>
                <w:color w:val="000000"/>
                <w:szCs w:val="18"/>
                <w:lang w:val="es-MX"/>
              </w:rPr>
              <w:t xml:space="preserve"> D,</w:t>
            </w:r>
            <w:r w:rsidR="00B243A0" w:rsidRPr="00F8337E">
              <w:rPr>
                <w:rFonts w:cs="Arial"/>
                <w:b/>
                <w:color w:val="000000"/>
                <w:szCs w:val="18"/>
                <w:lang w:val="es-MX"/>
              </w:rPr>
              <w:t xml:space="preserve"> E</w:t>
            </w:r>
            <w:r w:rsidRPr="00F8337E">
              <w:rPr>
                <w:rFonts w:cs="Arial"/>
                <w:b/>
                <w:color w:val="000000"/>
                <w:szCs w:val="18"/>
                <w:lang w:val="es-MX"/>
              </w:rPr>
              <w:t xml:space="preserve"> y</w:t>
            </w:r>
            <w:r w:rsidR="00B243A0" w:rsidRPr="00F8337E">
              <w:rPr>
                <w:rFonts w:cs="Arial"/>
                <w:b/>
                <w:color w:val="000000"/>
                <w:szCs w:val="18"/>
                <w:lang w:val="es-MX"/>
              </w:rPr>
              <w:t xml:space="preserve"> F</w:t>
            </w:r>
          </w:p>
        </w:tc>
        <w:tc>
          <w:tcPr>
            <w:tcW w:w="12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F0EDF" w14:textId="77777777" w:rsidR="00883AA2" w:rsidRPr="00F8337E" w:rsidRDefault="00187945" w:rsidP="00904E70">
            <w:pPr>
              <w:ind w:right="-18"/>
              <w:rPr>
                <w:rFonts w:cs="Arial"/>
                <w:b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83AA2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3862" w14:textId="77777777" w:rsidR="00883AA2" w:rsidRPr="00F8337E" w:rsidRDefault="00187945" w:rsidP="00904E70">
            <w:pPr>
              <w:ind w:right="-18"/>
              <w:rPr>
                <w:b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="00883AA2"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="00883AA2" w:rsidRPr="00F8337E">
              <w:rPr>
                <w:rFonts w:cs="Arial"/>
                <w:b/>
                <w:noProof/>
                <w:color w:val="0070C0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  <w:tc>
          <w:tcPr>
            <w:tcW w:w="17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01EA5B" w14:textId="77777777" w:rsidR="00883AA2" w:rsidRPr="00F8337E" w:rsidRDefault="00883AA2" w:rsidP="00904E70">
            <w:pPr>
              <w:ind w:right="-18"/>
              <w:jc w:val="right"/>
              <w:rPr>
                <w:rFonts w:cs="Arial"/>
                <w:b/>
                <w:color w:val="000000"/>
                <w:szCs w:val="18"/>
                <w:lang w:val="es-MX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888E55" w14:textId="77777777" w:rsidR="00883AA2" w:rsidRPr="00F8337E" w:rsidRDefault="00883AA2" w:rsidP="00904E70">
            <w:pPr>
              <w:ind w:right="-36"/>
              <w:rPr>
                <w:rFonts w:cs="Arial"/>
                <w:b/>
                <w:color w:val="000000"/>
                <w:szCs w:val="18"/>
                <w:lang w:val="es-MX"/>
              </w:rPr>
            </w:pPr>
          </w:p>
        </w:tc>
      </w:tr>
    </w:tbl>
    <w:p w14:paraId="3BF612CF" w14:textId="77777777" w:rsidR="00F5134C" w:rsidRPr="00F8337E" w:rsidRDefault="00A77B14" w:rsidP="00AF54D8">
      <w:pPr>
        <w:pStyle w:val="BodyText"/>
        <w:numPr>
          <w:ilvl w:val="1"/>
          <w:numId w:val="0"/>
        </w:numPr>
        <w:spacing w:before="60" w:after="100"/>
        <w:ind w:left="3600" w:firstLine="720"/>
        <w:jc w:val="right"/>
        <w:rPr>
          <w:szCs w:val="18"/>
          <w:lang w:val="es-MX"/>
        </w:rPr>
      </w:pPr>
      <w:r w:rsidRPr="00F8337E">
        <w:rPr>
          <w:b w:val="0"/>
          <w:szCs w:val="18"/>
          <w:lang w:val="es-MX"/>
        </w:rPr>
        <w:t>Redondear al número entero más cercano</w:t>
      </w:r>
    </w:p>
    <w:tbl>
      <w:tblPr>
        <w:tblW w:w="11052" w:type="dxa"/>
        <w:tblInd w:w="-90" w:type="dxa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0"/>
        <w:gridCol w:w="5292"/>
      </w:tblGrid>
      <w:tr w:rsidR="00AE303D" w:rsidRPr="00A77B14" w14:paraId="09290609" w14:textId="77777777" w:rsidTr="00A9039D">
        <w:trPr>
          <w:cantSplit/>
          <w:trHeight w:val="1223"/>
        </w:trPr>
        <w:tc>
          <w:tcPr>
            <w:tcW w:w="5760" w:type="dxa"/>
            <w:tcBorders>
              <w:bottom w:val="nil"/>
              <w:right w:val="single" w:sz="4" w:space="0" w:color="auto"/>
            </w:tcBorders>
          </w:tcPr>
          <w:p w14:paraId="15C82E7F" w14:textId="2F195A13" w:rsidR="00AF54D8" w:rsidRPr="00B45A38" w:rsidRDefault="00A77B14" w:rsidP="001242A1">
            <w:pPr>
              <w:rPr>
                <w:rFonts w:cs="Arial"/>
                <w:szCs w:val="18"/>
                <w:lang w:val="es-MX"/>
              </w:rPr>
            </w:pPr>
            <w:r w:rsidRPr="00F8337E">
              <w:rPr>
                <w:rFonts w:cs="Arial"/>
                <w:szCs w:val="18"/>
                <w:lang w:val="es-MX"/>
              </w:rPr>
              <w:t xml:space="preserve">Enumere los </w:t>
            </w:r>
            <w:r w:rsidR="005F68E4" w:rsidRPr="00F8337E">
              <w:rPr>
                <w:rFonts w:cs="Arial"/>
                <w:szCs w:val="18"/>
                <w:lang w:val="es-MX"/>
              </w:rPr>
              <w:t>ayudas de procesos</w:t>
            </w:r>
            <w:r w:rsidR="00B45A38">
              <w:rPr>
                <w:rFonts w:cs="Arial"/>
                <w:szCs w:val="18"/>
                <w:lang w:val="es-MX"/>
              </w:rPr>
              <w:t>*</w:t>
            </w:r>
            <w:r w:rsidRPr="00F8337E">
              <w:rPr>
                <w:rFonts w:cs="Arial"/>
                <w:szCs w:val="18"/>
                <w:lang w:val="es-MX"/>
              </w:rPr>
              <w:t xml:space="preserve">, incluyendo los </w:t>
            </w:r>
            <w:r w:rsidR="005F68E4" w:rsidRPr="00F8337E">
              <w:rPr>
                <w:rFonts w:cs="Arial"/>
                <w:szCs w:val="18"/>
                <w:lang w:val="es-MX"/>
              </w:rPr>
              <w:t>ayudas para el</w:t>
            </w:r>
            <w:r w:rsidRPr="00F8337E">
              <w:rPr>
                <w:rFonts w:cs="Arial"/>
                <w:szCs w:val="18"/>
                <w:lang w:val="es-MX"/>
              </w:rPr>
              <w:t xml:space="preserve"> </w:t>
            </w:r>
            <w:r w:rsidR="0055510D" w:rsidRPr="00F8337E">
              <w:rPr>
                <w:rFonts w:cs="Arial"/>
                <w:szCs w:val="18"/>
                <w:lang w:val="es-MX"/>
              </w:rPr>
              <w:t xml:space="preserve">empacado </w:t>
            </w:r>
            <w:r w:rsidRPr="00F8337E">
              <w:rPr>
                <w:rFonts w:cs="Arial"/>
                <w:szCs w:val="18"/>
                <w:lang w:val="es-MX"/>
              </w:rPr>
              <w:t xml:space="preserve">(ej. dióxido de carbono, cloro en el agua de lavado) si no mencionados anteriormente. </w:t>
            </w:r>
            <w:r w:rsidR="00E9140A" w:rsidRPr="00F8337E">
              <w:rPr>
                <w:rFonts w:cs="Arial"/>
                <w:i/>
                <w:szCs w:val="18"/>
                <w:lang w:val="es-MX"/>
              </w:rPr>
              <w:t>Sólo se puede usar ingredientes y materiales aprobados por CCOF y que aparecen en su OSP Lista de Materiales.</w:t>
            </w:r>
            <w:r w:rsidR="00E9140A" w:rsidRPr="00F8337E">
              <w:rPr>
                <w:rFonts w:cs="Arial"/>
                <w:szCs w:val="18"/>
                <w:lang w:val="es-MX"/>
              </w:rPr>
              <w:t xml:space="preserve">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10B0" w14:textId="77777777" w:rsidR="00AE303D" w:rsidRPr="00A77B14" w:rsidRDefault="00AE303D" w:rsidP="00904E70">
            <w:pPr>
              <w:spacing w:before="60"/>
              <w:ind w:left="-115" w:right="-130"/>
              <w:rPr>
                <w:rFonts w:cs="Arial"/>
                <w:color w:val="0070C0"/>
                <w:szCs w:val="18"/>
                <w:lang w:val="es-MX"/>
              </w:rPr>
            </w:pP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instrText xml:space="preserve"> FORMTEXT </w:instrTex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separate"/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t> </w:t>
            </w:r>
            <w:r w:rsidRPr="00F8337E">
              <w:rPr>
                <w:rFonts w:cs="Arial"/>
                <w:b/>
                <w:color w:val="0070C0"/>
                <w:szCs w:val="18"/>
                <w:lang w:val="es-MX"/>
              </w:rPr>
              <w:fldChar w:fldCharType="end"/>
            </w:r>
          </w:p>
        </w:tc>
      </w:tr>
    </w:tbl>
    <w:p w14:paraId="05D92F6F" w14:textId="50CB214C" w:rsidR="00900B38" w:rsidRPr="00C954FA" w:rsidRDefault="00DE332D" w:rsidP="00AF54D8">
      <w:pPr>
        <w:spacing w:before="60"/>
        <w:rPr>
          <w:rFonts w:cs="Arial"/>
          <w:szCs w:val="18"/>
          <w:lang w:val="es-MX"/>
        </w:rPr>
      </w:pPr>
      <w:r w:rsidRPr="00A9039D">
        <w:rPr>
          <w:rFonts w:cs="Arial"/>
          <w:szCs w:val="18"/>
          <w:lang w:val="es-MX"/>
        </w:rPr>
        <w:t>*Productos</w:t>
      </w:r>
      <w:r w:rsidR="00B45A38" w:rsidRPr="00A9039D">
        <w:rPr>
          <w:rFonts w:cs="Arial"/>
          <w:szCs w:val="18"/>
          <w:lang w:val="es-MX"/>
        </w:rPr>
        <w:t xml:space="preserve"> </w:t>
      </w:r>
      <w:r w:rsidRPr="00A9039D">
        <w:rPr>
          <w:rFonts w:cs="Arial"/>
          <w:szCs w:val="18"/>
          <w:lang w:val="es-MX"/>
        </w:rPr>
        <w:t xml:space="preserve">etiquetados </w:t>
      </w:r>
      <w:r w:rsidR="00B45A38" w:rsidRPr="00A9039D">
        <w:rPr>
          <w:rFonts w:cs="Arial"/>
          <w:szCs w:val="18"/>
          <w:lang w:val="es-MX"/>
        </w:rPr>
        <w:t xml:space="preserve">“100% Organic” </w:t>
      </w:r>
      <w:r w:rsidRPr="00A9039D">
        <w:rPr>
          <w:rFonts w:cs="Arial"/>
          <w:szCs w:val="18"/>
          <w:lang w:val="es-MX"/>
        </w:rPr>
        <w:t xml:space="preserve">deben ser </w:t>
      </w:r>
      <w:r w:rsidR="00C954FA" w:rsidRPr="00A9039D">
        <w:rPr>
          <w:rFonts w:cs="Arial"/>
          <w:szCs w:val="18"/>
          <w:lang w:val="es-MX"/>
        </w:rPr>
        <w:t>producidos sin ayudas de procesamiento o embalaje no orgánicos, incluyendo</w:t>
      </w:r>
      <w:r w:rsidR="00B45A38" w:rsidRPr="00A9039D">
        <w:rPr>
          <w:rFonts w:cs="Arial"/>
          <w:szCs w:val="18"/>
          <w:lang w:val="es-MX"/>
        </w:rPr>
        <w:t xml:space="preserve"> </w:t>
      </w:r>
      <w:r w:rsidR="00C954FA" w:rsidRPr="00A9039D">
        <w:rPr>
          <w:rFonts w:cs="Arial"/>
          <w:szCs w:val="18"/>
          <w:lang w:val="es-MX"/>
        </w:rPr>
        <w:t>desinfectantes o</w:t>
      </w:r>
      <w:r w:rsidR="00B45A38" w:rsidRPr="00A9039D">
        <w:rPr>
          <w:rFonts w:cs="Arial"/>
          <w:szCs w:val="18"/>
          <w:lang w:val="es-MX"/>
        </w:rPr>
        <w:t xml:space="preserve"> gases.</w:t>
      </w:r>
    </w:p>
    <w:sectPr w:rsidR="00900B38" w:rsidRPr="00C954FA" w:rsidSect="00AF54D8">
      <w:headerReference w:type="default" r:id="rId13"/>
      <w:footerReference w:type="default" r:id="rId14"/>
      <w:pgSz w:w="12240" w:h="15840" w:code="1"/>
      <w:pgMar w:top="720" w:right="648" w:bottom="432" w:left="648" w:header="187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BB868" w14:textId="77777777" w:rsidR="00F340CA" w:rsidRDefault="00F340CA" w:rsidP="001F56E6">
      <w:r>
        <w:separator/>
      </w:r>
    </w:p>
  </w:endnote>
  <w:endnote w:type="continuationSeparator" w:id="0">
    <w:p w14:paraId="10E3C01A" w14:textId="77777777" w:rsidR="00F340CA" w:rsidRDefault="00F340CA" w:rsidP="001F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">
    <w:altName w:val="Bell MT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946A" w14:textId="6F41C2FD" w:rsidR="00F43D05" w:rsidRPr="00E27015" w:rsidRDefault="00F81F17" w:rsidP="00900B38">
    <w:pPr>
      <w:tabs>
        <w:tab w:val="left" w:pos="9360"/>
      </w:tabs>
      <w:autoSpaceDE w:val="0"/>
      <w:autoSpaceDN w:val="0"/>
      <w:adjustRightInd w:val="0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NOPB72, V1, R3, 03/07/2016</w:t>
    </w:r>
    <w:r w:rsidR="00F43D05" w:rsidRPr="00E27015">
      <w:rPr>
        <w:rFonts w:cs="Arial"/>
        <w:i/>
        <w:sz w:val="16"/>
        <w:szCs w:val="16"/>
      </w:rPr>
      <w:tab/>
    </w:r>
    <w:r w:rsidR="00840C8A">
      <w:rPr>
        <w:i/>
        <w:sz w:val="16"/>
        <w:szCs w:val="16"/>
      </w:rPr>
      <w:t>Página</w:t>
    </w:r>
    <w:r w:rsidR="00F43D05" w:rsidRPr="00E27015">
      <w:rPr>
        <w:i/>
        <w:sz w:val="16"/>
        <w:szCs w:val="16"/>
      </w:rPr>
      <w:t xml:space="preserve"> </w:t>
    </w:r>
    <w:r w:rsidR="00187945" w:rsidRPr="00E27015">
      <w:rPr>
        <w:b/>
        <w:i/>
        <w:sz w:val="16"/>
        <w:szCs w:val="16"/>
      </w:rPr>
      <w:fldChar w:fldCharType="begin"/>
    </w:r>
    <w:r w:rsidR="00F43D05" w:rsidRPr="00E27015">
      <w:rPr>
        <w:b/>
        <w:i/>
        <w:sz w:val="16"/>
        <w:szCs w:val="16"/>
      </w:rPr>
      <w:instrText xml:space="preserve"> PAGE </w:instrText>
    </w:r>
    <w:r w:rsidR="00187945" w:rsidRPr="00E27015">
      <w:rPr>
        <w:b/>
        <w:i/>
        <w:sz w:val="16"/>
        <w:szCs w:val="16"/>
      </w:rPr>
      <w:fldChar w:fldCharType="separate"/>
    </w:r>
    <w:r w:rsidR="00894EFB">
      <w:rPr>
        <w:b/>
        <w:i/>
        <w:noProof/>
        <w:sz w:val="16"/>
        <w:szCs w:val="16"/>
      </w:rPr>
      <w:t>1</w:t>
    </w:r>
    <w:r w:rsidR="00187945" w:rsidRPr="00E27015">
      <w:rPr>
        <w:b/>
        <w:i/>
        <w:sz w:val="16"/>
        <w:szCs w:val="16"/>
      </w:rPr>
      <w:fldChar w:fldCharType="end"/>
    </w:r>
    <w:r w:rsidR="00840C8A">
      <w:rPr>
        <w:i/>
        <w:sz w:val="16"/>
        <w:szCs w:val="16"/>
      </w:rPr>
      <w:t xml:space="preserve"> de</w:t>
    </w:r>
    <w:r w:rsidR="00F43D05" w:rsidRPr="00E27015">
      <w:rPr>
        <w:i/>
        <w:sz w:val="16"/>
        <w:szCs w:val="16"/>
      </w:rPr>
      <w:t xml:space="preserve"> </w:t>
    </w:r>
    <w:r w:rsidR="00187945" w:rsidRPr="00E27015">
      <w:rPr>
        <w:b/>
        <w:i/>
        <w:sz w:val="16"/>
        <w:szCs w:val="16"/>
      </w:rPr>
      <w:fldChar w:fldCharType="begin"/>
    </w:r>
    <w:r w:rsidR="00F43D05" w:rsidRPr="00E27015">
      <w:rPr>
        <w:b/>
        <w:i/>
        <w:sz w:val="16"/>
        <w:szCs w:val="16"/>
      </w:rPr>
      <w:instrText xml:space="preserve"> NUMPAGES  </w:instrText>
    </w:r>
    <w:r w:rsidR="00187945" w:rsidRPr="00E27015">
      <w:rPr>
        <w:b/>
        <w:i/>
        <w:sz w:val="16"/>
        <w:szCs w:val="16"/>
      </w:rPr>
      <w:fldChar w:fldCharType="separate"/>
    </w:r>
    <w:r w:rsidR="00894EFB">
      <w:rPr>
        <w:b/>
        <w:i/>
        <w:noProof/>
        <w:sz w:val="16"/>
        <w:szCs w:val="16"/>
      </w:rPr>
      <w:t>1</w:t>
    </w:r>
    <w:r w:rsidR="00187945" w:rsidRPr="00E27015">
      <w:rPr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235CC" w14:textId="77777777" w:rsidR="00F340CA" w:rsidRDefault="00F340CA" w:rsidP="001F56E6">
      <w:r>
        <w:separator/>
      </w:r>
    </w:p>
  </w:footnote>
  <w:footnote w:type="continuationSeparator" w:id="0">
    <w:p w14:paraId="528F355D" w14:textId="77777777" w:rsidR="00F340CA" w:rsidRDefault="00F340CA" w:rsidP="001F5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76B4E" w14:textId="77777777" w:rsidR="00F43D05" w:rsidRPr="00BA6288" w:rsidRDefault="00701B53" w:rsidP="00C87D24">
    <w:pPr>
      <w:pStyle w:val="Header"/>
      <w:tabs>
        <w:tab w:val="clear" w:pos="4320"/>
        <w:tab w:val="clear" w:pos="8640"/>
      </w:tabs>
      <w:rPr>
        <w:rFonts w:cs="Arial"/>
        <w:szCs w:val="18"/>
      </w:rPr>
    </w:pPr>
    <w:r>
      <w:rPr>
        <w:rFonts w:cs="Arial"/>
        <w:noProof/>
        <w:szCs w:val="18"/>
        <w:lang w:val="en-US" w:eastAsia="en-US"/>
      </w:rPr>
      <w:drawing>
        <wp:anchor distT="0" distB="0" distL="114300" distR="114300" simplePos="0" relativeHeight="251657728" behindDoc="0" locked="0" layoutInCell="1" allowOverlap="1" wp14:anchorId="0C432860" wp14:editId="0770A686">
          <wp:simplePos x="0" y="0"/>
          <wp:positionH relativeFrom="column">
            <wp:posOffset>-154305</wp:posOffset>
          </wp:positionH>
          <wp:positionV relativeFrom="paragraph">
            <wp:posOffset>62230</wp:posOffset>
          </wp:positionV>
          <wp:extent cx="590550" cy="714375"/>
          <wp:effectExtent l="0" t="0" r="0" b="9525"/>
          <wp:wrapNone/>
          <wp:docPr id="1" name="Picture 1" descr="ccof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of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57" w:type="dxa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230"/>
      <w:gridCol w:w="3681"/>
      <w:gridCol w:w="1089"/>
      <w:gridCol w:w="1057"/>
    </w:tblGrid>
    <w:tr w:rsidR="00840C8A" w:rsidRPr="00BA6288" w14:paraId="674A872D" w14:textId="77777777" w:rsidTr="00531640">
      <w:trPr>
        <w:cantSplit/>
        <w:trHeight w:val="525"/>
      </w:trPr>
      <w:tc>
        <w:tcPr>
          <w:tcW w:w="4230" w:type="dxa"/>
          <w:tcBorders>
            <w:right w:val="nil"/>
          </w:tcBorders>
          <w:vAlign w:val="center"/>
        </w:tcPr>
        <w:p w14:paraId="7D3C8798" w14:textId="77777777" w:rsidR="00840C8A" w:rsidRPr="00BA6288" w:rsidRDefault="00840C8A" w:rsidP="00840C8A">
          <w:pPr>
            <w:ind w:right="-1112"/>
            <w:rPr>
              <w:rFonts w:cs="Arial"/>
              <w:b/>
              <w:bCs/>
            </w:rPr>
          </w:pPr>
          <w:r w:rsidRPr="00BA6288">
            <w:rPr>
              <w:rFonts w:cs="Arial"/>
              <w:b/>
              <w:sz w:val="16"/>
              <w:szCs w:val="16"/>
            </w:rPr>
            <w:t>NOP §205.105, 205.201, 205.301-311; 205.605, 205.606</w:t>
          </w:r>
        </w:p>
      </w:tc>
      <w:tc>
        <w:tcPr>
          <w:tcW w:w="3681" w:type="dxa"/>
          <w:tcBorders>
            <w:left w:val="nil"/>
          </w:tcBorders>
          <w:vAlign w:val="center"/>
        </w:tcPr>
        <w:p w14:paraId="162AC084" w14:textId="77777777" w:rsidR="00840C8A" w:rsidRPr="00BA6288" w:rsidRDefault="00A77B14" w:rsidP="00840C8A">
          <w:pPr>
            <w:ind w:left="48" w:right="-108"/>
            <w:rPr>
              <w:rFonts w:cs="Arial"/>
              <w:b/>
              <w:bCs/>
            </w:rPr>
          </w:pPr>
          <w:r w:rsidRPr="00BA6288">
            <w:rPr>
              <w:rFonts w:cs="Arial"/>
              <w:b/>
              <w:bCs/>
              <w:sz w:val="22"/>
            </w:rPr>
            <w:t>FORMULACIÓN DEL PRODUCTO</w:t>
          </w:r>
        </w:p>
      </w:tc>
      <w:tc>
        <w:tcPr>
          <w:tcW w:w="1089" w:type="dxa"/>
          <w:shd w:val="clear" w:color="auto" w:fill="000000"/>
          <w:vAlign w:val="center"/>
        </w:tcPr>
        <w:p w14:paraId="012849D2" w14:textId="77777777" w:rsidR="00840C8A" w:rsidRPr="00BA6288" w:rsidRDefault="00840C8A" w:rsidP="00840C8A">
          <w:pPr>
            <w:jc w:val="center"/>
            <w:rPr>
              <w:b/>
            </w:rPr>
          </w:pPr>
          <w:r w:rsidRPr="00BA6288">
            <w:rPr>
              <w:b/>
            </w:rPr>
            <w:t>SECCIÓN</w:t>
          </w:r>
        </w:p>
        <w:p w14:paraId="01A4A3CE" w14:textId="77777777" w:rsidR="00840C8A" w:rsidRPr="00BA6288" w:rsidRDefault="00840C8A" w:rsidP="00840C8A">
          <w:pPr>
            <w:jc w:val="center"/>
            <w:rPr>
              <w:b/>
            </w:rPr>
          </w:pPr>
          <w:r w:rsidRPr="00BA6288">
            <w:rPr>
              <w:b/>
            </w:rPr>
            <w:t>DE OSP:</w:t>
          </w:r>
        </w:p>
      </w:tc>
      <w:tc>
        <w:tcPr>
          <w:tcW w:w="1057" w:type="dxa"/>
          <w:shd w:val="clear" w:color="auto" w:fill="000000"/>
          <w:vAlign w:val="center"/>
        </w:tcPr>
        <w:p w14:paraId="242CD740" w14:textId="77777777" w:rsidR="00840C8A" w:rsidRPr="00BA6288" w:rsidRDefault="00840C8A" w:rsidP="00531640">
          <w:pPr>
            <w:pStyle w:val="Heading4"/>
            <w:framePr w:wrap="around"/>
            <w:ind w:left="-131" w:right="-108"/>
            <w:rPr>
              <w:szCs w:val="32"/>
              <w:lang w:val="en-US"/>
            </w:rPr>
          </w:pPr>
          <w:r w:rsidRPr="00BA6288">
            <w:rPr>
              <w:szCs w:val="32"/>
            </w:rPr>
            <w:t>H2.0</w:t>
          </w:r>
          <w:r w:rsidRPr="00BA6288">
            <w:rPr>
              <w:szCs w:val="32"/>
              <w:lang w:val="en-US"/>
            </w:rPr>
            <w:t>B</w:t>
          </w:r>
        </w:p>
      </w:tc>
    </w:tr>
    <w:tr w:rsidR="00840C8A" w:rsidRPr="000B5C85" w14:paraId="4C8FFE66" w14:textId="77777777" w:rsidTr="00531640">
      <w:trPr>
        <w:cantSplit/>
        <w:trHeight w:val="360"/>
        <w:tblHeader/>
      </w:trPr>
      <w:tc>
        <w:tcPr>
          <w:tcW w:w="7911" w:type="dxa"/>
          <w:gridSpan w:val="2"/>
          <w:tcBorders>
            <w:right w:val="nil"/>
          </w:tcBorders>
          <w:vAlign w:val="center"/>
        </w:tcPr>
        <w:p w14:paraId="3130C17F" w14:textId="77777777" w:rsidR="00840C8A" w:rsidRPr="00BA6288" w:rsidRDefault="00840C8A" w:rsidP="00840C8A">
          <w:pPr>
            <w:ind w:right="-1112"/>
            <w:rPr>
              <w:rFonts w:cs="Arial"/>
              <w:lang w:val="es-MX"/>
            </w:rPr>
          </w:pPr>
          <w:r w:rsidRPr="00BA6288">
            <w:rPr>
              <w:rFonts w:cs="Arial"/>
              <w:b/>
              <w:szCs w:val="18"/>
              <w:lang w:val="es-MX"/>
            </w:rPr>
            <w:t xml:space="preserve">Versión electrónica disponible en </w:t>
          </w:r>
          <w:hyperlink r:id="rId2" w:history="1">
            <w:r w:rsidRPr="00BA6288">
              <w:rPr>
                <w:rStyle w:val="Hyperlink"/>
                <w:b/>
                <w:szCs w:val="18"/>
                <w:lang w:val="es-MX"/>
              </w:rPr>
              <w:t>www.ccof.org</w:t>
            </w:r>
          </w:hyperlink>
        </w:p>
      </w:tc>
      <w:tc>
        <w:tcPr>
          <w:tcW w:w="2146" w:type="dxa"/>
          <w:gridSpan w:val="2"/>
          <w:tcBorders>
            <w:top w:val="nil"/>
            <w:left w:val="nil"/>
            <w:bottom w:val="single" w:sz="4" w:space="0" w:color="auto"/>
          </w:tcBorders>
          <w:vAlign w:val="center"/>
        </w:tcPr>
        <w:p w14:paraId="367BF5C3" w14:textId="77777777" w:rsidR="00840C8A" w:rsidRPr="000B5C85" w:rsidRDefault="00840C8A" w:rsidP="00840C8A">
          <w:pPr>
            <w:ind w:right="-18"/>
            <w:jc w:val="right"/>
            <w:rPr>
              <w:rFonts w:cs="Arial"/>
            </w:rPr>
          </w:pPr>
          <w:r w:rsidRPr="00BA6288">
            <w:rPr>
              <w:rFonts w:cs="Arial"/>
              <w:b/>
              <w:bCs/>
              <w:sz w:val="16"/>
              <w:lang w:val="es-MX"/>
            </w:rPr>
            <w:t xml:space="preserve">Página </w:t>
          </w:r>
          <w:r w:rsidRPr="00BA628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BA6288">
            <w:rPr>
              <w:rFonts w:cs="Arial"/>
              <w:b/>
              <w:bCs/>
              <w:sz w:val="16"/>
              <w:lang w:val="es-MX"/>
            </w:rPr>
            <w:instrText xml:space="preserve"> PAGE </w:instrText>
          </w:r>
          <w:r w:rsidRPr="00BA628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894EFB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BA6288">
            <w:rPr>
              <w:rFonts w:cs="Arial"/>
              <w:b/>
              <w:bCs/>
              <w:sz w:val="16"/>
              <w:lang w:val="es-MX"/>
            </w:rPr>
            <w:fldChar w:fldCharType="end"/>
          </w:r>
          <w:r w:rsidRPr="00BA6288">
            <w:rPr>
              <w:rFonts w:cs="Arial"/>
              <w:b/>
              <w:bCs/>
              <w:sz w:val="16"/>
              <w:lang w:val="es-MX"/>
            </w:rPr>
            <w:t xml:space="preserve"> de </w:t>
          </w:r>
          <w:r w:rsidRPr="00BA6288">
            <w:rPr>
              <w:rFonts w:cs="Arial"/>
              <w:b/>
              <w:bCs/>
              <w:sz w:val="16"/>
              <w:lang w:val="es-MX"/>
            </w:rPr>
            <w:fldChar w:fldCharType="begin"/>
          </w:r>
          <w:r w:rsidRPr="00BA6288">
            <w:rPr>
              <w:rFonts w:cs="Arial"/>
              <w:b/>
              <w:bCs/>
              <w:sz w:val="16"/>
              <w:lang w:val="es-MX"/>
            </w:rPr>
            <w:instrText xml:space="preserve"> NUMPAGES </w:instrText>
          </w:r>
          <w:r w:rsidRPr="00BA6288">
            <w:rPr>
              <w:rFonts w:cs="Arial"/>
              <w:b/>
              <w:bCs/>
              <w:sz w:val="16"/>
              <w:lang w:val="es-MX"/>
            </w:rPr>
            <w:fldChar w:fldCharType="separate"/>
          </w:r>
          <w:r w:rsidR="00894EFB">
            <w:rPr>
              <w:rFonts w:cs="Arial"/>
              <w:b/>
              <w:bCs/>
              <w:noProof/>
              <w:sz w:val="16"/>
              <w:lang w:val="es-MX"/>
            </w:rPr>
            <w:t>1</w:t>
          </w:r>
          <w:r w:rsidRPr="00BA6288">
            <w:rPr>
              <w:rFonts w:cs="Arial"/>
              <w:b/>
              <w:bCs/>
              <w:sz w:val="16"/>
              <w:lang w:val="es-MX"/>
            </w:rPr>
            <w:fldChar w:fldCharType="end"/>
          </w:r>
        </w:p>
      </w:tc>
    </w:tr>
  </w:tbl>
  <w:p w14:paraId="4B1F709C" w14:textId="77777777" w:rsidR="00F43D05" w:rsidRPr="00C87D24" w:rsidRDefault="00F43D05" w:rsidP="00C87D24">
    <w:pPr>
      <w:pStyle w:val="Header"/>
      <w:tabs>
        <w:tab w:val="clear" w:pos="4320"/>
        <w:tab w:val="clear" w:pos="8640"/>
      </w:tabs>
      <w:rPr>
        <w:rFonts w:cs="Arial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4707BCC"/>
    <w:multiLevelType w:val="hybridMultilevel"/>
    <w:tmpl w:val="69F207C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D10903"/>
    <w:multiLevelType w:val="hybridMultilevel"/>
    <w:tmpl w:val="D24C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C08A6"/>
    <w:multiLevelType w:val="hybridMultilevel"/>
    <w:tmpl w:val="D46E1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95BBA"/>
    <w:multiLevelType w:val="hybridMultilevel"/>
    <w:tmpl w:val="9CC82DFE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E8ADAF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EA4A2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F82B7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A427F0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CB0998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6200C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0EEAF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54ACAF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21996"/>
    <w:multiLevelType w:val="hybridMultilevel"/>
    <w:tmpl w:val="883E4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B042C"/>
    <w:multiLevelType w:val="hybridMultilevel"/>
    <w:tmpl w:val="604499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B20D28"/>
    <w:multiLevelType w:val="hybridMultilevel"/>
    <w:tmpl w:val="ED3C9764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BACD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F858B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96216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2B849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1BCE73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F10DDA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A94F8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ECE65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7821CB"/>
    <w:multiLevelType w:val="hybridMultilevel"/>
    <w:tmpl w:val="D4E4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207A6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41FB3"/>
    <w:multiLevelType w:val="hybridMultilevel"/>
    <w:tmpl w:val="9042B03A"/>
    <w:lvl w:ilvl="0" w:tplc="DF1CD6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158D2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8CC94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05E74B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2C36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AC9ED6F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7083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01C547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842E6F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906E54"/>
    <w:multiLevelType w:val="hybridMultilevel"/>
    <w:tmpl w:val="0D66510C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C0727"/>
    <w:multiLevelType w:val="hybridMultilevel"/>
    <w:tmpl w:val="D820E4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A58D1"/>
    <w:multiLevelType w:val="hybridMultilevel"/>
    <w:tmpl w:val="1FD6A6EE"/>
    <w:lvl w:ilvl="0" w:tplc="213C53F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DE4A9F"/>
    <w:multiLevelType w:val="hybridMultilevel"/>
    <w:tmpl w:val="D4E4BDBE"/>
    <w:lvl w:ilvl="0" w:tplc="FD508E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85A5A"/>
    <w:multiLevelType w:val="hybridMultilevel"/>
    <w:tmpl w:val="E9226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5712F"/>
    <w:multiLevelType w:val="hybridMultilevel"/>
    <w:tmpl w:val="C7524DF6"/>
    <w:lvl w:ilvl="0" w:tplc="2E025C1C">
      <w:start w:val="1"/>
      <w:numFmt w:val="upperLetter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54025E"/>
    <w:multiLevelType w:val="hybridMultilevel"/>
    <w:tmpl w:val="0F0A33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73761"/>
    <w:multiLevelType w:val="multilevel"/>
    <w:tmpl w:val="69E60F02"/>
    <w:lvl w:ilvl="0">
      <w:start w:val="1"/>
      <w:numFmt w:val="decimal"/>
      <w:pStyle w:val="ConditionBullets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72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72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72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720"/>
      </w:pPr>
    </w:lvl>
  </w:abstractNum>
  <w:abstractNum w:abstractNumId="23" w15:restartNumberingAfterBreak="0">
    <w:nsid w:val="66B61B81"/>
    <w:multiLevelType w:val="hybridMultilevel"/>
    <w:tmpl w:val="A7E6A4F4"/>
    <w:lvl w:ilvl="0" w:tplc="04090011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4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1800B97"/>
    <w:multiLevelType w:val="hybridMultilevel"/>
    <w:tmpl w:val="B0D8BDB0"/>
    <w:lvl w:ilvl="0" w:tplc="0409000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A6843E5"/>
    <w:multiLevelType w:val="hybridMultilevel"/>
    <w:tmpl w:val="D244FE28"/>
    <w:lvl w:ilvl="0" w:tplc="9B6866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59446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13"/>
  </w:num>
  <w:num w:numId="8">
    <w:abstractNumId w:val="26"/>
  </w:num>
  <w:num w:numId="9">
    <w:abstractNumId w:val="10"/>
  </w:num>
  <w:num w:numId="10">
    <w:abstractNumId w:val="9"/>
  </w:num>
  <w:num w:numId="11">
    <w:abstractNumId w:val="23"/>
  </w:num>
  <w:num w:numId="12">
    <w:abstractNumId w:val="5"/>
  </w:num>
  <w:num w:numId="13">
    <w:abstractNumId w:val="18"/>
  </w:num>
  <w:num w:numId="14">
    <w:abstractNumId w:val="11"/>
  </w:num>
  <w:num w:numId="15">
    <w:abstractNumId w:val="22"/>
  </w:num>
  <w:num w:numId="16">
    <w:abstractNumId w:val="20"/>
  </w:num>
  <w:num w:numId="17">
    <w:abstractNumId w:val="12"/>
  </w:num>
  <w:num w:numId="18">
    <w:abstractNumId w:val="8"/>
  </w:num>
  <w:num w:numId="19">
    <w:abstractNumId w:val="21"/>
  </w:num>
  <w:num w:numId="20">
    <w:abstractNumId w:val="14"/>
  </w:num>
  <w:num w:numId="21">
    <w:abstractNumId w:val="19"/>
  </w:num>
  <w:num w:numId="22">
    <w:abstractNumId w:val="16"/>
  </w:num>
  <w:num w:numId="23">
    <w:abstractNumId w:val="7"/>
  </w:num>
  <w:num w:numId="24">
    <w:abstractNumId w:val="24"/>
  </w:num>
  <w:num w:numId="25">
    <w:abstractNumId w:val="17"/>
  </w:num>
  <w:num w:numId="26">
    <w:abstractNumId w:val="1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UcJUcSGDWAn0nXqiQdwAs1tKrtz3vOXuA1uANoYWRjFSsxs4vAfLy/SfukSpN1N3yl0QbpCEuR0Rf7bjoHOsA==" w:salt="+LLy60NuExlO/3sfz3OqDQ=="/>
  <w:defaultTabStop w:val="720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6C"/>
    <w:rsid w:val="00016100"/>
    <w:rsid w:val="00021068"/>
    <w:rsid w:val="00023FC1"/>
    <w:rsid w:val="00030FDD"/>
    <w:rsid w:val="0003325A"/>
    <w:rsid w:val="000338A2"/>
    <w:rsid w:val="000461FE"/>
    <w:rsid w:val="00057B71"/>
    <w:rsid w:val="000822ED"/>
    <w:rsid w:val="00084857"/>
    <w:rsid w:val="0009125F"/>
    <w:rsid w:val="00092AA7"/>
    <w:rsid w:val="00093568"/>
    <w:rsid w:val="000A697A"/>
    <w:rsid w:val="000A6F53"/>
    <w:rsid w:val="000B6FEE"/>
    <w:rsid w:val="000B72C5"/>
    <w:rsid w:val="000D3C32"/>
    <w:rsid w:val="000D508D"/>
    <w:rsid w:val="000D59ED"/>
    <w:rsid w:val="00100219"/>
    <w:rsid w:val="001170BD"/>
    <w:rsid w:val="0011731B"/>
    <w:rsid w:val="00122409"/>
    <w:rsid w:val="001242A1"/>
    <w:rsid w:val="001346CA"/>
    <w:rsid w:val="00136F94"/>
    <w:rsid w:val="0013762F"/>
    <w:rsid w:val="0015177C"/>
    <w:rsid w:val="00152BF7"/>
    <w:rsid w:val="001535E4"/>
    <w:rsid w:val="0016283E"/>
    <w:rsid w:val="00162D7B"/>
    <w:rsid w:val="00165273"/>
    <w:rsid w:val="001855CC"/>
    <w:rsid w:val="00187945"/>
    <w:rsid w:val="00195034"/>
    <w:rsid w:val="001976B5"/>
    <w:rsid w:val="001A20B2"/>
    <w:rsid w:val="001B1CDA"/>
    <w:rsid w:val="001B73A8"/>
    <w:rsid w:val="001C5C32"/>
    <w:rsid w:val="001D6A61"/>
    <w:rsid w:val="001F2B81"/>
    <w:rsid w:val="001F56E6"/>
    <w:rsid w:val="0020467B"/>
    <w:rsid w:val="00210F0B"/>
    <w:rsid w:val="00217E0A"/>
    <w:rsid w:val="00227CC1"/>
    <w:rsid w:val="0023703F"/>
    <w:rsid w:val="002520C0"/>
    <w:rsid w:val="002A17CD"/>
    <w:rsid w:val="002C20DA"/>
    <w:rsid w:val="002C41DE"/>
    <w:rsid w:val="002C5423"/>
    <w:rsid w:val="002D03FE"/>
    <w:rsid w:val="002D173D"/>
    <w:rsid w:val="002D6FDF"/>
    <w:rsid w:val="002E2D34"/>
    <w:rsid w:val="002E737D"/>
    <w:rsid w:val="002F2230"/>
    <w:rsid w:val="002F43FA"/>
    <w:rsid w:val="002F5D3A"/>
    <w:rsid w:val="0030048C"/>
    <w:rsid w:val="00302CEF"/>
    <w:rsid w:val="003052D7"/>
    <w:rsid w:val="003140F6"/>
    <w:rsid w:val="00317EB8"/>
    <w:rsid w:val="003207E9"/>
    <w:rsid w:val="003259B1"/>
    <w:rsid w:val="00331472"/>
    <w:rsid w:val="00346C45"/>
    <w:rsid w:val="00351A85"/>
    <w:rsid w:val="00361B0A"/>
    <w:rsid w:val="00361BE4"/>
    <w:rsid w:val="00374715"/>
    <w:rsid w:val="00395C66"/>
    <w:rsid w:val="003A54B9"/>
    <w:rsid w:val="003C7827"/>
    <w:rsid w:val="003D1BEC"/>
    <w:rsid w:val="003D3B60"/>
    <w:rsid w:val="003E2FA7"/>
    <w:rsid w:val="003F118F"/>
    <w:rsid w:val="003F549E"/>
    <w:rsid w:val="00402D2E"/>
    <w:rsid w:val="00403DD8"/>
    <w:rsid w:val="004143FB"/>
    <w:rsid w:val="004236BB"/>
    <w:rsid w:val="0043109A"/>
    <w:rsid w:val="00444A49"/>
    <w:rsid w:val="00453604"/>
    <w:rsid w:val="00482C67"/>
    <w:rsid w:val="00495ECE"/>
    <w:rsid w:val="004A2119"/>
    <w:rsid w:val="004A4443"/>
    <w:rsid w:val="004B7119"/>
    <w:rsid w:val="004C4996"/>
    <w:rsid w:val="004C5C54"/>
    <w:rsid w:val="004E1366"/>
    <w:rsid w:val="004E6419"/>
    <w:rsid w:val="004E6DC1"/>
    <w:rsid w:val="004F5BB9"/>
    <w:rsid w:val="00507384"/>
    <w:rsid w:val="0050768E"/>
    <w:rsid w:val="005169B8"/>
    <w:rsid w:val="00530A92"/>
    <w:rsid w:val="00531640"/>
    <w:rsid w:val="00533B0A"/>
    <w:rsid w:val="005342AB"/>
    <w:rsid w:val="005342F2"/>
    <w:rsid w:val="005344E8"/>
    <w:rsid w:val="00542965"/>
    <w:rsid w:val="0055510D"/>
    <w:rsid w:val="00560576"/>
    <w:rsid w:val="00563A75"/>
    <w:rsid w:val="00567C1E"/>
    <w:rsid w:val="00592669"/>
    <w:rsid w:val="005A4A72"/>
    <w:rsid w:val="005D0157"/>
    <w:rsid w:val="005D645F"/>
    <w:rsid w:val="005E5293"/>
    <w:rsid w:val="005F142D"/>
    <w:rsid w:val="005F2D79"/>
    <w:rsid w:val="005F3A29"/>
    <w:rsid w:val="005F68E4"/>
    <w:rsid w:val="00600CEF"/>
    <w:rsid w:val="006033B3"/>
    <w:rsid w:val="00610B92"/>
    <w:rsid w:val="00620940"/>
    <w:rsid w:val="006217BB"/>
    <w:rsid w:val="006237E5"/>
    <w:rsid w:val="00624564"/>
    <w:rsid w:val="00634D60"/>
    <w:rsid w:val="00652367"/>
    <w:rsid w:val="00657FDC"/>
    <w:rsid w:val="00674722"/>
    <w:rsid w:val="0067627A"/>
    <w:rsid w:val="006802E9"/>
    <w:rsid w:val="00697709"/>
    <w:rsid w:val="006A6152"/>
    <w:rsid w:val="006B23D2"/>
    <w:rsid w:val="006C7055"/>
    <w:rsid w:val="006D573B"/>
    <w:rsid w:val="00701B53"/>
    <w:rsid w:val="00703261"/>
    <w:rsid w:val="00717413"/>
    <w:rsid w:val="007255D0"/>
    <w:rsid w:val="00734D47"/>
    <w:rsid w:val="00737EB9"/>
    <w:rsid w:val="00744C56"/>
    <w:rsid w:val="0075292B"/>
    <w:rsid w:val="00752FCE"/>
    <w:rsid w:val="00753677"/>
    <w:rsid w:val="0077599F"/>
    <w:rsid w:val="0078449C"/>
    <w:rsid w:val="007945D0"/>
    <w:rsid w:val="007A139E"/>
    <w:rsid w:val="007A1EF5"/>
    <w:rsid w:val="007A5AED"/>
    <w:rsid w:val="007B36CE"/>
    <w:rsid w:val="007B6C69"/>
    <w:rsid w:val="007C582C"/>
    <w:rsid w:val="007E0C31"/>
    <w:rsid w:val="007E4C65"/>
    <w:rsid w:val="007F6D40"/>
    <w:rsid w:val="007F78A9"/>
    <w:rsid w:val="00800397"/>
    <w:rsid w:val="008041DA"/>
    <w:rsid w:val="00805272"/>
    <w:rsid w:val="0080606C"/>
    <w:rsid w:val="00807E33"/>
    <w:rsid w:val="00824BAE"/>
    <w:rsid w:val="00831F99"/>
    <w:rsid w:val="00840C8A"/>
    <w:rsid w:val="00854903"/>
    <w:rsid w:val="0085680B"/>
    <w:rsid w:val="00870FA8"/>
    <w:rsid w:val="00871699"/>
    <w:rsid w:val="00873661"/>
    <w:rsid w:val="00873EA5"/>
    <w:rsid w:val="00877362"/>
    <w:rsid w:val="00880118"/>
    <w:rsid w:val="00883AA2"/>
    <w:rsid w:val="00884978"/>
    <w:rsid w:val="008906F4"/>
    <w:rsid w:val="00891F4A"/>
    <w:rsid w:val="00892263"/>
    <w:rsid w:val="00894EFB"/>
    <w:rsid w:val="00897C9F"/>
    <w:rsid w:val="008B3CC7"/>
    <w:rsid w:val="008B7A4B"/>
    <w:rsid w:val="008C4592"/>
    <w:rsid w:val="008C5177"/>
    <w:rsid w:val="008C5579"/>
    <w:rsid w:val="00900B38"/>
    <w:rsid w:val="00904E70"/>
    <w:rsid w:val="0090621B"/>
    <w:rsid w:val="00916C72"/>
    <w:rsid w:val="009332FE"/>
    <w:rsid w:val="0093505F"/>
    <w:rsid w:val="00935B41"/>
    <w:rsid w:val="009403E9"/>
    <w:rsid w:val="00957378"/>
    <w:rsid w:val="009621BD"/>
    <w:rsid w:val="00962C60"/>
    <w:rsid w:val="00967338"/>
    <w:rsid w:val="00991008"/>
    <w:rsid w:val="009960BA"/>
    <w:rsid w:val="009A335B"/>
    <w:rsid w:val="009B1B1E"/>
    <w:rsid w:val="009B5AC9"/>
    <w:rsid w:val="009C2852"/>
    <w:rsid w:val="009D6793"/>
    <w:rsid w:val="009E1365"/>
    <w:rsid w:val="009F58D5"/>
    <w:rsid w:val="00A00732"/>
    <w:rsid w:val="00A0175E"/>
    <w:rsid w:val="00A03640"/>
    <w:rsid w:val="00A13EA5"/>
    <w:rsid w:val="00A21295"/>
    <w:rsid w:val="00A25911"/>
    <w:rsid w:val="00A31992"/>
    <w:rsid w:val="00A366BE"/>
    <w:rsid w:val="00A36B58"/>
    <w:rsid w:val="00A44D1D"/>
    <w:rsid w:val="00A45AE6"/>
    <w:rsid w:val="00A517D7"/>
    <w:rsid w:val="00A62304"/>
    <w:rsid w:val="00A711B2"/>
    <w:rsid w:val="00A77B14"/>
    <w:rsid w:val="00A9039D"/>
    <w:rsid w:val="00A927AE"/>
    <w:rsid w:val="00A964F2"/>
    <w:rsid w:val="00AC1A99"/>
    <w:rsid w:val="00AC22B7"/>
    <w:rsid w:val="00AC581C"/>
    <w:rsid w:val="00AC5D3C"/>
    <w:rsid w:val="00AE0ADF"/>
    <w:rsid w:val="00AE303D"/>
    <w:rsid w:val="00AF0D62"/>
    <w:rsid w:val="00AF3D02"/>
    <w:rsid w:val="00AF54D8"/>
    <w:rsid w:val="00B15356"/>
    <w:rsid w:val="00B20D0C"/>
    <w:rsid w:val="00B243A0"/>
    <w:rsid w:val="00B278B2"/>
    <w:rsid w:val="00B304E7"/>
    <w:rsid w:val="00B4443B"/>
    <w:rsid w:val="00B45A38"/>
    <w:rsid w:val="00B50E64"/>
    <w:rsid w:val="00B542D7"/>
    <w:rsid w:val="00B91721"/>
    <w:rsid w:val="00BA6288"/>
    <w:rsid w:val="00BC58F0"/>
    <w:rsid w:val="00BD05B0"/>
    <w:rsid w:val="00BD4980"/>
    <w:rsid w:val="00BD7531"/>
    <w:rsid w:val="00BD7D73"/>
    <w:rsid w:val="00C14A33"/>
    <w:rsid w:val="00C22954"/>
    <w:rsid w:val="00C23809"/>
    <w:rsid w:val="00C3028D"/>
    <w:rsid w:val="00C3360C"/>
    <w:rsid w:val="00C345F5"/>
    <w:rsid w:val="00C43CB3"/>
    <w:rsid w:val="00C55E02"/>
    <w:rsid w:val="00C636A7"/>
    <w:rsid w:val="00C7087E"/>
    <w:rsid w:val="00C8412C"/>
    <w:rsid w:val="00C844B4"/>
    <w:rsid w:val="00C87D24"/>
    <w:rsid w:val="00C93A17"/>
    <w:rsid w:val="00C954FA"/>
    <w:rsid w:val="00C9582D"/>
    <w:rsid w:val="00CA0BF0"/>
    <w:rsid w:val="00CA2094"/>
    <w:rsid w:val="00CA5CC9"/>
    <w:rsid w:val="00CC03B8"/>
    <w:rsid w:val="00CC33FD"/>
    <w:rsid w:val="00CE10B8"/>
    <w:rsid w:val="00CE3A0A"/>
    <w:rsid w:val="00CE752E"/>
    <w:rsid w:val="00D13D5A"/>
    <w:rsid w:val="00D15987"/>
    <w:rsid w:val="00D35DAC"/>
    <w:rsid w:val="00D4476B"/>
    <w:rsid w:val="00D50B20"/>
    <w:rsid w:val="00D5359B"/>
    <w:rsid w:val="00D55535"/>
    <w:rsid w:val="00D60259"/>
    <w:rsid w:val="00D634AD"/>
    <w:rsid w:val="00D63BDD"/>
    <w:rsid w:val="00D65E66"/>
    <w:rsid w:val="00D739D2"/>
    <w:rsid w:val="00D821CF"/>
    <w:rsid w:val="00D8538C"/>
    <w:rsid w:val="00D87657"/>
    <w:rsid w:val="00D92392"/>
    <w:rsid w:val="00D924F2"/>
    <w:rsid w:val="00D96158"/>
    <w:rsid w:val="00DA6745"/>
    <w:rsid w:val="00DC44E7"/>
    <w:rsid w:val="00DC778A"/>
    <w:rsid w:val="00DD448C"/>
    <w:rsid w:val="00DE0478"/>
    <w:rsid w:val="00DE1154"/>
    <w:rsid w:val="00DE332D"/>
    <w:rsid w:val="00DF186B"/>
    <w:rsid w:val="00DF2580"/>
    <w:rsid w:val="00E003F7"/>
    <w:rsid w:val="00E04AFC"/>
    <w:rsid w:val="00E22F11"/>
    <w:rsid w:val="00E23BCD"/>
    <w:rsid w:val="00E27015"/>
    <w:rsid w:val="00E351A5"/>
    <w:rsid w:val="00E43800"/>
    <w:rsid w:val="00E45E50"/>
    <w:rsid w:val="00E469DB"/>
    <w:rsid w:val="00E6075D"/>
    <w:rsid w:val="00E61739"/>
    <w:rsid w:val="00E618E9"/>
    <w:rsid w:val="00E62002"/>
    <w:rsid w:val="00E639A4"/>
    <w:rsid w:val="00E762C2"/>
    <w:rsid w:val="00E76E50"/>
    <w:rsid w:val="00E774F8"/>
    <w:rsid w:val="00E81F02"/>
    <w:rsid w:val="00E9140A"/>
    <w:rsid w:val="00E937A6"/>
    <w:rsid w:val="00E959E4"/>
    <w:rsid w:val="00EB1D4A"/>
    <w:rsid w:val="00EB63A8"/>
    <w:rsid w:val="00EC53EE"/>
    <w:rsid w:val="00ED7130"/>
    <w:rsid w:val="00EE5ABD"/>
    <w:rsid w:val="00EE6837"/>
    <w:rsid w:val="00EF0B20"/>
    <w:rsid w:val="00EF4AFE"/>
    <w:rsid w:val="00EF755D"/>
    <w:rsid w:val="00EF7D07"/>
    <w:rsid w:val="00F1251F"/>
    <w:rsid w:val="00F20A45"/>
    <w:rsid w:val="00F340CA"/>
    <w:rsid w:val="00F35195"/>
    <w:rsid w:val="00F42E2D"/>
    <w:rsid w:val="00F43D05"/>
    <w:rsid w:val="00F5134C"/>
    <w:rsid w:val="00F659B0"/>
    <w:rsid w:val="00F65F77"/>
    <w:rsid w:val="00F66883"/>
    <w:rsid w:val="00F803A5"/>
    <w:rsid w:val="00F80789"/>
    <w:rsid w:val="00F81F17"/>
    <w:rsid w:val="00F8337E"/>
    <w:rsid w:val="00F87018"/>
    <w:rsid w:val="00FA15D6"/>
    <w:rsid w:val="00FA7D26"/>
    <w:rsid w:val="00FC21DA"/>
    <w:rsid w:val="00FC247C"/>
    <w:rsid w:val="00FC3184"/>
    <w:rsid w:val="00FD2D3C"/>
    <w:rsid w:val="00FD5F91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A699F"/>
  <w15:docId w15:val="{B0456975-7DB3-41CB-96BB-B4120D6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D24"/>
    <w:rPr>
      <w:rFonts w:ascii="Arial" w:eastAsia="Times New Roman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0606C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0606C"/>
    <w:pPr>
      <w:keepNext/>
      <w:outlineLvl w:val="1"/>
    </w:pPr>
    <w:rPr>
      <w:b/>
      <w:b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0606C"/>
    <w:pPr>
      <w:keepNext/>
      <w:jc w:val="center"/>
      <w:outlineLvl w:val="2"/>
    </w:pPr>
    <w:rPr>
      <w:b/>
      <w:bCs/>
      <w:sz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0606C"/>
    <w:pPr>
      <w:keepNext/>
      <w:framePr w:hSpace="180" w:wrap="around" w:vAnchor="text" w:hAnchor="page" w:x="1175" w:y="1141"/>
      <w:jc w:val="center"/>
      <w:outlineLvl w:val="3"/>
    </w:pPr>
    <w:rPr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0606C"/>
    <w:pPr>
      <w:spacing w:before="240" w:after="60" w:line="240" w:lineRule="exact"/>
      <w:ind w:right="-720"/>
      <w:outlineLvl w:val="4"/>
    </w:pPr>
    <w:rPr>
      <w:rFonts w:ascii="Myriad" w:hAnsi="Myriad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80606C"/>
    <w:pPr>
      <w:spacing w:before="240" w:after="60" w:line="240" w:lineRule="exact"/>
      <w:ind w:right="-720"/>
      <w:outlineLvl w:val="5"/>
    </w:pPr>
    <w:rPr>
      <w:rFonts w:ascii="Myriad" w:hAnsi="Myriad"/>
      <w:b/>
      <w:bCs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0606C"/>
    <w:pPr>
      <w:spacing w:before="240" w:after="60" w:line="240" w:lineRule="exact"/>
      <w:ind w:right="-720"/>
      <w:outlineLvl w:val="6"/>
    </w:pPr>
    <w:rPr>
      <w:rFonts w:ascii="Myriad" w:hAnsi="Myriad"/>
      <w:sz w:val="19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0606C"/>
    <w:pPr>
      <w:spacing w:before="240" w:after="60" w:line="240" w:lineRule="exact"/>
      <w:ind w:right="-720"/>
      <w:outlineLvl w:val="7"/>
    </w:pPr>
    <w:rPr>
      <w:rFonts w:ascii="Myriad" w:hAnsi="Myriad"/>
      <w:i/>
      <w:iCs/>
      <w:sz w:val="19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0606C"/>
    <w:pPr>
      <w:spacing w:before="240" w:after="60" w:line="240" w:lineRule="exact"/>
      <w:ind w:right="-720"/>
      <w:outlineLvl w:val="8"/>
    </w:pPr>
    <w:rPr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606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0606C"/>
    <w:rPr>
      <w:rFonts w:ascii="Arial" w:eastAsia="Times New Roman" w:hAnsi="Arial" w:cs="Arial"/>
      <w:b/>
      <w:bCs/>
      <w:szCs w:val="24"/>
    </w:rPr>
  </w:style>
  <w:style w:type="character" w:customStyle="1" w:styleId="Heading3Char">
    <w:name w:val="Heading 3 Char"/>
    <w:link w:val="Heading3"/>
    <w:rsid w:val="0080606C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link w:val="Heading4"/>
    <w:rsid w:val="0080606C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link w:val="Heading5"/>
    <w:rsid w:val="0080606C"/>
    <w:rPr>
      <w:rFonts w:ascii="Myriad" w:eastAsia="Times New Roman" w:hAnsi="Myriad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80606C"/>
    <w:rPr>
      <w:rFonts w:ascii="Myriad" w:eastAsia="Times New Roman" w:hAnsi="Myriad" w:cs="Times New Roman"/>
      <w:b/>
      <w:bCs/>
    </w:rPr>
  </w:style>
  <w:style w:type="character" w:customStyle="1" w:styleId="Heading7Char">
    <w:name w:val="Heading 7 Char"/>
    <w:link w:val="Heading7"/>
    <w:rsid w:val="0080606C"/>
    <w:rPr>
      <w:rFonts w:ascii="Myriad" w:eastAsia="Times New Roman" w:hAnsi="Myriad" w:cs="Times New Roman"/>
      <w:sz w:val="19"/>
      <w:szCs w:val="24"/>
    </w:rPr>
  </w:style>
  <w:style w:type="character" w:customStyle="1" w:styleId="Heading8Char">
    <w:name w:val="Heading 8 Char"/>
    <w:link w:val="Heading8"/>
    <w:rsid w:val="0080606C"/>
    <w:rPr>
      <w:rFonts w:ascii="Myriad" w:eastAsia="Times New Roman" w:hAnsi="Myriad" w:cs="Times New Roman"/>
      <w:i/>
      <w:iCs/>
      <w:sz w:val="19"/>
      <w:szCs w:val="24"/>
    </w:rPr>
  </w:style>
  <w:style w:type="character" w:customStyle="1" w:styleId="Heading9Char">
    <w:name w:val="Heading 9 Char"/>
    <w:link w:val="Heading9"/>
    <w:rsid w:val="0080606C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80606C"/>
    <w:pPr>
      <w:jc w:val="center"/>
    </w:pPr>
    <w:rPr>
      <w:b/>
      <w:bCs/>
      <w:lang w:val="x-none" w:eastAsia="x-none"/>
    </w:rPr>
  </w:style>
  <w:style w:type="character" w:customStyle="1" w:styleId="BodyTextChar">
    <w:name w:val="Body Text Char"/>
    <w:link w:val="BodyText"/>
    <w:rsid w:val="0080606C"/>
    <w:rPr>
      <w:rFonts w:ascii="Arial" w:eastAsia="Times New Roman" w:hAnsi="Arial" w:cs="Arial"/>
      <w:b/>
      <w:bCs/>
      <w:sz w:val="18"/>
      <w:szCs w:val="24"/>
    </w:rPr>
  </w:style>
  <w:style w:type="paragraph" w:styleId="Header">
    <w:name w:val="header"/>
    <w:basedOn w:val="Normal"/>
    <w:link w:val="HeaderChar"/>
    <w:uiPriority w:val="99"/>
    <w:rsid w:val="0080606C"/>
    <w:pPr>
      <w:tabs>
        <w:tab w:val="center" w:pos="4320"/>
        <w:tab w:val="right" w:pos="8640"/>
      </w:tabs>
    </w:pPr>
    <w:rPr>
      <w:rFonts w:ascii="Garamond" w:hAnsi="Garamond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80606C"/>
    <w:rPr>
      <w:rFonts w:ascii="Garamond" w:eastAsia="Times New Roman" w:hAnsi="Garamond" w:cs="Times New Roman"/>
      <w:szCs w:val="24"/>
    </w:rPr>
  </w:style>
  <w:style w:type="paragraph" w:styleId="Footer">
    <w:name w:val="footer"/>
    <w:basedOn w:val="Normal"/>
    <w:link w:val="FooterChar"/>
    <w:uiPriority w:val="99"/>
    <w:rsid w:val="0080606C"/>
    <w:pPr>
      <w:tabs>
        <w:tab w:val="center" w:pos="4320"/>
        <w:tab w:val="right" w:pos="8640"/>
      </w:tabs>
    </w:pPr>
    <w:rPr>
      <w:rFonts w:ascii="Garamond" w:hAnsi="Garamond"/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80606C"/>
    <w:rPr>
      <w:rFonts w:ascii="Garamond" w:eastAsia="Times New Roman" w:hAnsi="Garamond" w:cs="Times New Roman"/>
      <w:szCs w:val="24"/>
    </w:rPr>
  </w:style>
  <w:style w:type="paragraph" w:customStyle="1" w:styleId="OFFICEBOX">
    <w:name w:val="OFFICE BOX"/>
    <w:basedOn w:val="Normal"/>
    <w:rsid w:val="0080606C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List2">
    <w:name w:val="List 2"/>
    <w:basedOn w:val="Normal"/>
    <w:rsid w:val="0080606C"/>
    <w:pPr>
      <w:spacing w:line="240" w:lineRule="exact"/>
      <w:ind w:left="720" w:right="-720" w:hanging="36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80606C"/>
    <w:pPr>
      <w:spacing w:line="240" w:lineRule="exact"/>
      <w:ind w:right="-7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withtabs">
    <w:name w:val="Indent with tabs"/>
    <w:basedOn w:val="Normal"/>
    <w:rsid w:val="0080606C"/>
    <w:pPr>
      <w:numPr>
        <w:numId w:val="3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" w:hAnsi="Myriad"/>
      <w:sz w:val="19"/>
    </w:rPr>
  </w:style>
  <w:style w:type="paragraph" w:customStyle="1" w:styleId="IndentwithTabs2">
    <w:name w:val="Indent with Tabs2"/>
    <w:basedOn w:val="Normal"/>
    <w:rsid w:val="0080606C"/>
    <w:pPr>
      <w:numPr>
        <w:ilvl w:val="1"/>
        <w:numId w:val="3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/>
      <w:sz w:val="20"/>
    </w:rPr>
  </w:style>
  <w:style w:type="paragraph" w:styleId="BodyText2">
    <w:name w:val="Body Text 2"/>
    <w:basedOn w:val="Normal"/>
    <w:link w:val="BodyText2Char"/>
    <w:rsid w:val="0080606C"/>
    <w:pPr>
      <w:spacing w:after="120" w:line="480" w:lineRule="auto"/>
    </w:pPr>
    <w:rPr>
      <w:rFonts w:ascii="Garamond" w:hAnsi="Garamond"/>
      <w:sz w:val="20"/>
      <w:lang w:val="x-none" w:eastAsia="x-none"/>
    </w:rPr>
  </w:style>
  <w:style w:type="character" w:customStyle="1" w:styleId="BodyText2Char">
    <w:name w:val="Body Text 2 Char"/>
    <w:link w:val="BodyText2"/>
    <w:rsid w:val="0080606C"/>
    <w:rPr>
      <w:rFonts w:ascii="Garamond" w:eastAsia="Times New Roman" w:hAnsi="Garamond" w:cs="Times New Roman"/>
      <w:szCs w:val="24"/>
    </w:rPr>
  </w:style>
  <w:style w:type="paragraph" w:customStyle="1" w:styleId="TableText">
    <w:name w:val="TableText"/>
    <w:basedOn w:val="BodyText2"/>
    <w:rsid w:val="0080606C"/>
    <w:pPr>
      <w:tabs>
        <w:tab w:val="left" w:pos="720"/>
        <w:tab w:val="right" w:leader="underscore" w:pos="9720"/>
      </w:tabs>
      <w:spacing w:after="0" w:line="200" w:lineRule="exact"/>
      <w:ind w:right="-720" w:firstLine="540"/>
    </w:pPr>
    <w:rPr>
      <w:rFonts w:eastAsia="Times"/>
      <w:b/>
      <w:bCs/>
      <w:iCs/>
      <w:noProof/>
      <w:szCs w:val="20"/>
    </w:rPr>
  </w:style>
  <w:style w:type="paragraph" w:styleId="ListBullet3">
    <w:name w:val="List Bullet 3"/>
    <w:basedOn w:val="Normal"/>
    <w:autoRedefine/>
    <w:rsid w:val="0080606C"/>
    <w:pPr>
      <w:numPr>
        <w:numId w:val="4"/>
      </w:numPr>
      <w:spacing w:line="240" w:lineRule="exact"/>
      <w:ind w:right="-720"/>
    </w:pPr>
    <w:rPr>
      <w:rFonts w:ascii="Myriad" w:hAnsi="Myriad"/>
      <w:sz w:val="19"/>
    </w:rPr>
  </w:style>
  <w:style w:type="paragraph" w:styleId="BodyTextIndent">
    <w:name w:val="Body Text Indent"/>
    <w:basedOn w:val="Normal"/>
    <w:link w:val="BodyTextIndentChar"/>
    <w:rsid w:val="0080606C"/>
    <w:pPr>
      <w:spacing w:after="120" w:line="240" w:lineRule="exact"/>
      <w:ind w:left="360" w:right="-720"/>
    </w:pPr>
    <w:rPr>
      <w:rFonts w:ascii="Myriad" w:hAnsi="Myriad"/>
      <w:sz w:val="19"/>
      <w:lang w:val="x-none" w:eastAsia="x-none"/>
    </w:rPr>
  </w:style>
  <w:style w:type="character" w:customStyle="1" w:styleId="BodyTextIndentChar">
    <w:name w:val="Body Text Indent Char"/>
    <w:link w:val="BodyTextIndent"/>
    <w:rsid w:val="0080606C"/>
    <w:rPr>
      <w:rFonts w:ascii="Myriad" w:eastAsia="Times New Roman" w:hAnsi="Myriad" w:cs="Times New Roman"/>
      <w:sz w:val="19"/>
      <w:szCs w:val="24"/>
    </w:rPr>
  </w:style>
  <w:style w:type="character" w:styleId="Hyperlink">
    <w:name w:val="Hyperlink"/>
    <w:rsid w:val="0080606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606C"/>
    <w:rPr>
      <w:color w:val="800080"/>
      <w:u w:val="single"/>
    </w:rPr>
  </w:style>
  <w:style w:type="paragraph" w:customStyle="1" w:styleId="NOP-Rule-Description">
    <w:name w:val="NOP-Rule-Description"/>
    <w:basedOn w:val="Normal"/>
    <w:uiPriority w:val="99"/>
    <w:rsid w:val="00891F4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rFonts w:ascii="Helvetica" w:hAnsi="Helvetica" w:cs="Helvetica"/>
      <w:i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8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F258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384"/>
    <w:pPr>
      <w:ind w:left="720"/>
      <w:contextualSpacing/>
    </w:pPr>
  </w:style>
  <w:style w:type="paragraph" w:customStyle="1" w:styleId="ConditionBody1">
    <w:name w:val="Condition Body 1"/>
    <w:basedOn w:val="Normal"/>
    <w:next w:val="Normal"/>
    <w:link w:val="ConditionBody1Char"/>
    <w:qFormat/>
    <w:rsid w:val="00361BE4"/>
    <w:pPr>
      <w:ind w:left="360"/>
    </w:pPr>
    <w:rPr>
      <w:sz w:val="20"/>
      <w:szCs w:val="20"/>
      <w:lang w:val="x-none" w:eastAsia="x-none"/>
    </w:rPr>
  </w:style>
  <w:style w:type="character" w:customStyle="1" w:styleId="ConditionBody1Char">
    <w:name w:val="Condition Body 1 Char"/>
    <w:link w:val="ConditionBody1"/>
    <w:rsid w:val="00361BE4"/>
    <w:rPr>
      <w:rFonts w:ascii="Arial" w:eastAsia="Times New Roman" w:hAnsi="Arial" w:cs="Arial"/>
    </w:rPr>
  </w:style>
  <w:style w:type="paragraph" w:customStyle="1" w:styleId="ConditionBullets">
    <w:name w:val="Condition Bullets"/>
    <w:basedOn w:val="Normal"/>
    <w:qFormat/>
    <w:rsid w:val="00361BE4"/>
    <w:pPr>
      <w:numPr>
        <w:numId w:val="15"/>
      </w:numPr>
    </w:pPr>
    <w:rPr>
      <w:rFonts w:cs="Arial"/>
      <w:szCs w:val="22"/>
    </w:rPr>
  </w:style>
  <w:style w:type="character" w:styleId="CommentReference">
    <w:name w:val="annotation reference"/>
    <w:uiPriority w:val="99"/>
    <w:semiHidden/>
    <w:unhideWhenUsed/>
    <w:rsid w:val="00DE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478"/>
    <w:rPr>
      <w:rFonts w:ascii="Garamond" w:hAnsi="Garamond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E0478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47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0478"/>
    <w:rPr>
      <w:rFonts w:ascii="Garamond" w:eastAsia="Times New Roman" w:hAnsi="Garamond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0478"/>
    <w:rPr>
      <w:rFonts w:ascii="Garamond" w:eastAsia="Times New Roman" w:hAnsi="Garamond"/>
      <w:sz w:val="22"/>
      <w:szCs w:val="24"/>
      <w:lang w:val="en-US" w:eastAsia="en-US"/>
    </w:rPr>
  </w:style>
  <w:style w:type="character" w:styleId="PlaceholderText">
    <w:name w:val="Placeholder Text"/>
    <w:uiPriority w:val="99"/>
    <w:semiHidden/>
    <w:rsid w:val="001346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CCOF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of.org/document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of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C311F70C1D849838FA92DAEB2869F" ma:contentTypeVersion="" ma:contentTypeDescription="Create a new document." ma:contentTypeScope="" ma:versionID="b0ed3ff920792ef9d8ea533db0dd48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CED8A-990F-4CBF-98C1-9A0E1268A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D5F29C-626A-4597-A579-5DA010644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F1D86-54F8-44D6-AF81-C7802DF1E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1ECFF2-3EB4-43E0-9CBD-07A67F53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3244</CharactersWithSpaces>
  <SharedDoc>false</SharedDoc>
  <HLinks>
    <vt:vector size="12" baseType="variant">
      <vt:variant>
        <vt:i4>6226009</vt:i4>
      </vt:variant>
      <vt:variant>
        <vt:i4>6</vt:i4>
      </vt:variant>
      <vt:variant>
        <vt:i4>0</vt:i4>
      </vt:variant>
      <vt:variant>
        <vt:i4>5</vt:i4>
      </vt:variant>
      <vt:variant>
        <vt:lpwstr>http://www.ccof.org/documents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http://www.ccof.org/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ggregory</dc:creator>
  <cp:lastModifiedBy>Carla Sander</cp:lastModifiedBy>
  <cp:revision>24</cp:revision>
  <cp:lastPrinted>2016-03-08T17:30:00Z</cp:lastPrinted>
  <dcterms:created xsi:type="dcterms:W3CDTF">2015-01-12T20:06:00Z</dcterms:created>
  <dcterms:modified xsi:type="dcterms:W3CDTF">2016-03-08T17:32:00Z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0x010100283C311F70C1D849838FA92DAEB2869F</vt:lpwstr>
  </property>
</Properties>
</file>