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82" w:type="dxa"/>
        <w:tblInd w:w="108" w:type="dxa"/>
        <w:tblLayout w:type="fixed"/>
        <w:tblCellMar>
          <w:left w:w="115" w:type="dxa"/>
          <w:right w:w="115" w:type="dxa"/>
        </w:tblCellMar>
        <w:tblLook w:val="01E0" w:firstRow="1" w:lastRow="1" w:firstColumn="1" w:lastColumn="1" w:noHBand="0" w:noVBand="0"/>
      </w:tblPr>
      <w:tblGrid>
        <w:gridCol w:w="1717"/>
        <w:gridCol w:w="7103"/>
        <w:gridCol w:w="630"/>
        <w:gridCol w:w="1332"/>
      </w:tblGrid>
      <w:tr w:rsidR="00F764DE" w:rsidRPr="00EE012C" w14:paraId="77D51205" w14:textId="77777777" w:rsidTr="00410180">
        <w:trPr>
          <w:cantSplit/>
          <w:trHeight w:val="360"/>
        </w:trPr>
        <w:tc>
          <w:tcPr>
            <w:tcW w:w="1717" w:type="dxa"/>
          </w:tcPr>
          <w:p w14:paraId="6B55F74B" w14:textId="77777777" w:rsidR="00F764DE" w:rsidRPr="00EE012C" w:rsidRDefault="00F764DE" w:rsidP="00802C97">
            <w:pPr>
              <w:spacing w:before="60" w:line="240" w:lineRule="auto"/>
              <w:ind w:left="-108" w:right="-122"/>
              <w:rPr>
                <w:rFonts w:cs="Arial"/>
                <w:szCs w:val="18"/>
              </w:rPr>
            </w:pPr>
            <w:r w:rsidRPr="00EE012C">
              <w:rPr>
                <w:rFonts w:cs="Arial"/>
                <w:b/>
                <w:bCs/>
                <w:sz w:val="20"/>
                <w:szCs w:val="20"/>
              </w:rPr>
              <w:t>Operation Name:</w:t>
            </w:r>
          </w:p>
        </w:tc>
        <w:tc>
          <w:tcPr>
            <w:tcW w:w="7103" w:type="dxa"/>
            <w:tcBorders>
              <w:bottom w:val="single" w:sz="4" w:space="0" w:color="auto"/>
            </w:tcBorders>
            <w:vAlign w:val="center"/>
          </w:tcPr>
          <w:p w14:paraId="5BFCEA83" w14:textId="77777777" w:rsidR="00F764DE" w:rsidRPr="00802C97" w:rsidRDefault="00F764DE" w:rsidP="00F6653B">
            <w:pPr>
              <w:spacing w:before="60" w:line="240" w:lineRule="auto"/>
              <w:ind w:left="-108" w:right="-36"/>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c>
          <w:tcPr>
            <w:tcW w:w="630" w:type="dxa"/>
            <w:tcBorders>
              <w:left w:val="nil"/>
            </w:tcBorders>
            <w:vAlign w:val="center"/>
          </w:tcPr>
          <w:p w14:paraId="10BD7D95" w14:textId="77777777" w:rsidR="00F764DE" w:rsidRPr="00B34222" w:rsidRDefault="00F764DE" w:rsidP="00F6653B">
            <w:pPr>
              <w:spacing w:before="60" w:line="240" w:lineRule="auto"/>
              <w:ind w:left="-49" w:right="-108"/>
              <w:rPr>
                <w:rFonts w:cs="Arial"/>
                <w:b/>
                <w:sz w:val="20"/>
                <w:szCs w:val="18"/>
              </w:rPr>
            </w:pPr>
            <w:r w:rsidRPr="00B34222">
              <w:rPr>
                <w:rFonts w:cs="Arial"/>
                <w:b/>
                <w:sz w:val="20"/>
                <w:szCs w:val="18"/>
              </w:rPr>
              <w:t>Date:</w:t>
            </w:r>
          </w:p>
        </w:tc>
        <w:tc>
          <w:tcPr>
            <w:tcW w:w="1332" w:type="dxa"/>
            <w:tcBorders>
              <w:bottom w:val="single" w:sz="4" w:space="0" w:color="auto"/>
            </w:tcBorders>
            <w:vAlign w:val="center"/>
          </w:tcPr>
          <w:p w14:paraId="50877660" w14:textId="77777777" w:rsidR="00F764DE" w:rsidRPr="00802C97" w:rsidRDefault="00F764DE" w:rsidP="00F6653B">
            <w:pPr>
              <w:spacing w:before="60" w:line="240" w:lineRule="auto"/>
              <w:ind w:left="-108" w:right="-36"/>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1EF942D2" w14:textId="77777777" w:rsidR="0054563A" w:rsidRDefault="00B77835" w:rsidP="0054563A">
      <w:pPr>
        <w:pStyle w:val="Indentwithtabs"/>
        <w:numPr>
          <w:ilvl w:val="0"/>
          <w:numId w:val="0"/>
        </w:numPr>
        <w:tabs>
          <w:tab w:val="clear" w:pos="9720"/>
          <w:tab w:val="left" w:pos="-360"/>
        </w:tabs>
        <w:spacing w:before="60" w:line="240" w:lineRule="auto"/>
        <w:ind w:left="360" w:right="-36" w:hanging="360"/>
        <w:rPr>
          <w:rFonts w:cs="Arial"/>
          <w:szCs w:val="18"/>
        </w:rPr>
      </w:pPr>
      <w:r>
        <w:rPr>
          <w:rFonts w:cs="Arial"/>
          <w:i/>
          <w:szCs w:val="18"/>
        </w:rPr>
        <w:t>►</w:t>
      </w:r>
      <w:r>
        <w:rPr>
          <w:rFonts w:cs="Arial"/>
          <w:i/>
          <w:szCs w:val="18"/>
        </w:rPr>
        <w:tab/>
      </w:r>
      <w:r w:rsidR="00273EE8" w:rsidRPr="007C423C">
        <w:rPr>
          <w:rFonts w:cs="Arial"/>
          <w:szCs w:val="18"/>
        </w:rPr>
        <w:t>The producer must</w:t>
      </w:r>
      <w:r w:rsidR="00CD0AD4">
        <w:rPr>
          <w:rFonts w:cs="Arial"/>
          <w:szCs w:val="18"/>
        </w:rPr>
        <w:t xml:space="preserve"> </w:t>
      </w:r>
      <w:r w:rsidR="00273EE8" w:rsidRPr="007C423C">
        <w:rPr>
          <w:rFonts w:cs="Arial"/>
          <w:szCs w:val="18"/>
        </w:rPr>
        <w:t>demonstrate a functioning management plan for pasture</w:t>
      </w:r>
      <w:r w:rsidR="0071382E" w:rsidRPr="007C423C">
        <w:rPr>
          <w:rFonts w:cs="Arial"/>
          <w:szCs w:val="18"/>
        </w:rPr>
        <w:t xml:space="preserve"> for all ruminant livestock on the operation</w:t>
      </w:r>
      <w:r w:rsidR="00273EE8" w:rsidRPr="007C423C">
        <w:rPr>
          <w:rFonts w:cs="Arial"/>
          <w:szCs w:val="18"/>
        </w:rPr>
        <w:t>.</w:t>
      </w:r>
    </w:p>
    <w:p w14:paraId="0AE654B3" w14:textId="77777777" w:rsidR="0054563A" w:rsidRDefault="0054563A" w:rsidP="0054563A">
      <w:pPr>
        <w:pStyle w:val="Indentwithtabs"/>
        <w:numPr>
          <w:ilvl w:val="0"/>
          <w:numId w:val="0"/>
        </w:numPr>
        <w:tabs>
          <w:tab w:val="clear" w:pos="9720"/>
          <w:tab w:val="left" w:pos="-360"/>
        </w:tabs>
        <w:spacing w:before="60" w:line="240" w:lineRule="auto"/>
        <w:ind w:left="360" w:right="-36" w:hanging="360"/>
        <w:rPr>
          <w:rFonts w:cs="Arial"/>
          <w:szCs w:val="18"/>
        </w:rPr>
      </w:pPr>
      <w:r>
        <w:rPr>
          <w:rFonts w:cs="Arial"/>
          <w:i/>
          <w:szCs w:val="18"/>
        </w:rPr>
        <w:t>►</w:t>
      </w:r>
      <w:r>
        <w:rPr>
          <w:rFonts w:cs="Arial"/>
          <w:i/>
          <w:szCs w:val="18"/>
        </w:rPr>
        <w:tab/>
      </w:r>
      <w:r w:rsidR="0031694C">
        <w:rPr>
          <w:rFonts w:cs="Arial"/>
          <w:iCs/>
          <w:szCs w:val="18"/>
        </w:rPr>
        <w:t xml:space="preserve">Pasture must be managed as a crop in full compliance with </w:t>
      </w:r>
      <w:r w:rsidR="00A52D51">
        <w:rPr>
          <w:rFonts w:cs="Arial"/>
          <w:iCs/>
          <w:szCs w:val="18"/>
        </w:rPr>
        <w:t xml:space="preserve">the applicable </w:t>
      </w:r>
      <w:r w:rsidR="0031694C">
        <w:rPr>
          <w:rFonts w:cs="Arial"/>
          <w:iCs/>
          <w:szCs w:val="18"/>
        </w:rPr>
        <w:t xml:space="preserve">sections </w:t>
      </w:r>
      <w:r w:rsidR="003E693E">
        <w:rPr>
          <w:rFonts w:cs="Arial"/>
          <w:iCs/>
          <w:szCs w:val="18"/>
        </w:rPr>
        <w:t>o</w:t>
      </w:r>
      <w:r w:rsidR="0031694C">
        <w:rPr>
          <w:rFonts w:cs="Arial"/>
          <w:iCs/>
          <w:szCs w:val="18"/>
        </w:rPr>
        <w:t>f the regulations. Use the Grower OSP to describe your management practices such as seeds, pasture pest management, soil fertility, etc.</w:t>
      </w:r>
    </w:p>
    <w:p w14:paraId="4E892A6D" w14:textId="15F005CA" w:rsidR="009E3026" w:rsidRPr="0054563A" w:rsidRDefault="0054563A" w:rsidP="0054563A">
      <w:pPr>
        <w:pStyle w:val="Indentwithtabs"/>
        <w:numPr>
          <w:ilvl w:val="0"/>
          <w:numId w:val="0"/>
        </w:numPr>
        <w:tabs>
          <w:tab w:val="clear" w:pos="9720"/>
          <w:tab w:val="left" w:pos="-360"/>
        </w:tabs>
        <w:spacing w:before="60" w:line="240" w:lineRule="auto"/>
        <w:ind w:left="360" w:right="-36" w:hanging="360"/>
        <w:rPr>
          <w:rFonts w:cs="Arial"/>
          <w:szCs w:val="18"/>
        </w:rPr>
      </w:pPr>
      <w:r>
        <w:rPr>
          <w:rFonts w:cs="Arial"/>
          <w:i/>
          <w:szCs w:val="18"/>
        </w:rPr>
        <w:t>►</w:t>
      </w:r>
      <w:r>
        <w:rPr>
          <w:rFonts w:cs="Arial"/>
          <w:i/>
          <w:szCs w:val="18"/>
        </w:rPr>
        <w:tab/>
      </w:r>
      <w:r w:rsidR="006C0A3B" w:rsidRPr="003144AD">
        <w:rPr>
          <w:i/>
        </w:rPr>
        <w:t>An organic producer must not prevent, withhold, restrain, or otherwise restrict ruminant animals from actively obtaining feed grazed from pasture during the grazing season</w:t>
      </w:r>
      <w:r w:rsidR="000E58E6">
        <w:rPr>
          <w:i/>
          <w:iCs/>
        </w:rPr>
        <w:t xml:space="preserve">, </w:t>
      </w:r>
      <w:r w:rsidR="000E58E6" w:rsidRPr="000E58E6">
        <w:rPr>
          <w:i/>
          <w:iCs/>
        </w:rPr>
        <w:t>except for conditions as described under §205.239(b) and (c)</w:t>
      </w:r>
      <w:r w:rsidR="006C0A3B" w:rsidRPr="003144AD">
        <w:rPr>
          <w:i/>
        </w:rPr>
        <w:t>.</w:t>
      </w:r>
      <w:r w:rsidR="00FD6D2B">
        <w:rPr>
          <w:i/>
          <w:iCs/>
        </w:rPr>
        <w:t xml:space="preserve"> </w:t>
      </w:r>
      <w:r w:rsidR="00FD6D2B" w:rsidRPr="0012169F">
        <w:rPr>
          <w:rFonts w:cs="Arial"/>
          <w:i/>
          <w:iCs/>
          <w:szCs w:val="18"/>
        </w:rPr>
        <w:t>§</w:t>
      </w:r>
      <w:r w:rsidR="00FD6D2B">
        <w:rPr>
          <w:rFonts w:cs="Arial"/>
          <w:i/>
          <w:szCs w:val="18"/>
        </w:rPr>
        <w:t>205.237(b)(8)</w:t>
      </w:r>
    </w:p>
    <w:p w14:paraId="460A9891" w14:textId="77777777" w:rsidR="008A58E3" w:rsidRDefault="00A4795E" w:rsidP="00BD173F">
      <w:pPr>
        <w:pStyle w:val="Indentwithtabs"/>
        <w:numPr>
          <w:ilvl w:val="0"/>
          <w:numId w:val="2"/>
        </w:numPr>
        <w:tabs>
          <w:tab w:val="clear" w:pos="9720"/>
        </w:tabs>
        <w:spacing w:before="120" w:line="240" w:lineRule="auto"/>
        <w:ind w:right="-36"/>
        <w:rPr>
          <w:rFonts w:cs="Arial"/>
          <w:b/>
          <w:sz w:val="22"/>
          <w:szCs w:val="22"/>
        </w:rPr>
      </w:pPr>
      <w:r>
        <w:rPr>
          <w:rFonts w:cs="Arial"/>
          <w:b/>
          <w:sz w:val="22"/>
          <w:szCs w:val="22"/>
        </w:rPr>
        <w:t>Grazing Season</w:t>
      </w:r>
    </w:p>
    <w:p w14:paraId="3CFD42A9" w14:textId="2CCF62F1" w:rsidR="00A4795E" w:rsidRDefault="00EC0E84" w:rsidP="00BD173F">
      <w:pPr>
        <w:pStyle w:val="Indentwithtabs"/>
        <w:numPr>
          <w:ilvl w:val="0"/>
          <w:numId w:val="0"/>
        </w:numPr>
        <w:tabs>
          <w:tab w:val="clear" w:pos="9720"/>
        </w:tabs>
        <w:spacing w:before="60" w:line="240" w:lineRule="auto"/>
        <w:ind w:left="360" w:right="-36"/>
        <w:rPr>
          <w:rFonts w:cs="Arial"/>
          <w:bCs/>
          <w:szCs w:val="18"/>
        </w:rPr>
      </w:pPr>
      <w:r w:rsidRPr="003144AD">
        <w:rPr>
          <w:rFonts w:cs="Arial"/>
          <w:i/>
          <w:szCs w:val="18"/>
        </w:rPr>
        <w:t xml:space="preserve">The grazing season is the </w:t>
      </w:r>
      <w:proofErr w:type="gramStart"/>
      <w:r w:rsidRPr="003144AD">
        <w:rPr>
          <w:rFonts w:cs="Arial"/>
          <w:i/>
          <w:szCs w:val="18"/>
        </w:rPr>
        <w:t>period of time</w:t>
      </w:r>
      <w:proofErr w:type="gramEnd"/>
      <w:r w:rsidRPr="003144AD">
        <w:rPr>
          <w:rFonts w:cs="Arial"/>
          <w:i/>
          <w:szCs w:val="18"/>
        </w:rPr>
        <w:t xml:space="preserve"> when pasture is available for grazing, due to natural precipitation or irrigation. Due to</w:t>
      </w:r>
      <w:r w:rsidR="008A58E3">
        <w:rPr>
          <w:rFonts w:cs="Arial"/>
          <w:bCs/>
          <w:i/>
          <w:iCs/>
          <w:szCs w:val="18"/>
        </w:rPr>
        <w:t xml:space="preserve"> </w:t>
      </w:r>
      <w:r w:rsidRPr="003144AD">
        <w:rPr>
          <w:rFonts w:cs="Arial"/>
          <w:i/>
          <w:szCs w:val="18"/>
        </w:rPr>
        <w:t>weather, season or climate, the grazing season may or may</w:t>
      </w:r>
      <w:r w:rsidR="008A58E3">
        <w:rPr>
          <w:rFonts w:cs="Arial"/>
          <w:bCs/>
          <w:i/>
          <w:iCs/>
          <w:szCs w:val="18"/>
        </w:rPr>
        <w:t xml:space="preserve"> </w:t>
      </w:r>
      <w:r w:rsidRPr="003144AD">
        <w:rPr>
          <w:rFonts w:cs="Arial"/>
          <w:i/>
          <w:szCs w:val="18"/>
        </w:rPr>
        <w:t xml:space="preserve">not be continuous, but must be at least 120 days per year. Dates may vary because of mid-summer heat/ humidity, significant precipitation events, flood, hurricanes, </w:t>
      </w:r>
      <w:r w:rsidRPr="003144AD">
        <w:rPr>
          <w:rFonts w:cs="Arial"/>
          <w:bCs/>
          <w:i/>
          <w:iCs/>
          <w:szCs w:val="18"/>
        </w:rPr>
        <w:t>drought</w:t>
      </w:r>
      <w:r w:rsidRPr="003144AD">
        <w:rPr>
          <w:rFonts w:cs="Arial"/>
          <w:i/>
          <w:szCs w:val="18"/>
        </w:rPr>
        <w:t xml:space="preserve"> or winter weather events. The grazing season may be extended by the grazing of residual forage.</w:t>
      </w:r>
      <w:r w:rsidR="006C0A3B" w:rsidRPr="006C0A3B">
        <w:rPr>
          <w:rFonts w:cs="Arial"/>
          <w:i/>
          <w:iCs/>
          <w:szCs w:val="18"/>
        </w:rPr>
        <w:t xml:space="preserve"> </w:t>
      </w:r>
      <w:r w:rsidR="006C0A3B" w:rsidRPr="0012169F">
        <w:rPr>
          <w:rFonts w:cs="Arial"/>
          <w:i/>
          <w:iCs/>
          <w:szCs w:val="18"/>
        </w:rPr>
        <w:t>§</w:t>
      </w:r>
      <w:r w:rsidR="006C0A3B">
        <w:rPr>
          <w:rFonts w:cs="Arial"/>
          <w:i/>
          <w:szCs w:val="18"/>
        </w:rPr>
        <w:t>205.2</w:t>
      </w:r>
    </w:p>
    <w:p w14:paraId="470B6607" w14:textId="2889BD54" w:rsidR="008A58E3" w:rsidRPr="00C43ECC" w:rsidRDefault="00C43ECC" w:rsidP="00BD173F">
      <w:pPr>
        <w:pStyle w:val="Indentwithtabs"/>
        <w:numPr>
          <w:ilvl w:val="0"/>
          <w:numId w:val="4"/>
        </w:numPr>
        <w:tabs>
          <w:tab w:val="clear" w:pos="9720"/>
        </w:tabs>
        <w:spacing w:before="60" w:line="240" w:lineRule="auto"/>
        <w:ind w:right="-36"/>
        <w:rPr>
          <w:rFonts w:cs="Arial"/>
          <w:szCs w:val="18"/>
        </w:rPr>
      </w:pPr>
      <w:r w:rsidRPr="00877489">
        <w:rPr>
          <w:rFonts w:cs="Arial"/>
          <w:szCs w:val="18"/>
        </w:rPr>
        <w:t>What are the approximate start and end dates of your grazing season?</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9750CE" w:rsidRPr="00D43B81" w14:paraId="1A1BCA33" w14:textId="77777777" w:rsidTr="00410180">
        <w:trPr>
          <w:cantSplit/>
          <w:trHeight w:val="518"/>
        </w:trPr>
        <w:tc>
          <w:tcPr>
            <w:tcW w:w="10530" w:type="dxa"/>
            <w:vAlign w:val="center"/>
          </w:tcPr>
          <w:p w14:paraId="721E93DF" w14:textId="77777777" w:rsidR="009750CE" w:rsidRPr="00802C97" w:rsidRDefault="009750CE">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64B54455" w14:textId="55AE93D2" w:rsidR="005E40B5" w:rsidRPr="0054563A" w:rsidRDefault="00C43ECC" w:rsidP="00BD173F">
      <w:pPr>
        <w:pStyle w:val="Indentwithtabs"/>
        <w:numPr>
          <w:ilvl w:val="0"/>
          <w:numId w:val="4"/>
        </w:numPr>
        <w:tabs>
          <w:tab w:val="clear" w:pos="9720"/>
        </w:tabs>
        <w:spacing w:before="60" w:line="240" w:lineRule="auto"/>
        <w:ind w:right="-36"/>
        <w:rPr>
          <w:rFonts w:cs="Arial"/>
          <w:i/>
          <w:iCs/>
          <w:szCs w:val="18"/>
        </w:rPr>
      </w:pPr>
      <w:r w:rsidRPr="00877489">
        <w:rPr>
          <w:rFonts w:cs="Arial"/>
          <w:szCs w:val="18"/>
        </w:rPr>
        <w:t>Describe the conditions that characterize your grazing season</w:t>
      </w:r>
      <w:r>
        <w:rPr>
          <w:rFonts w:cs="Arial"/>
          <w:szCs w:val="18"/>
        </w:rPr>
        <w:t>:</w:t>
      </w:r>
      <w:r w:rsidR="001664A5">
        <w:rPr>
          <w:rFonts w:cs="Arial"/>
          <w:szCs w:val="18"/>
        </w:rPr>
        <w:br/>
      </w:r>
      <w:r w:rsidR="001664A5" w:rsidRPr="0054563A">
        <w:rPr>
          <w:rFonts w:cs="Arial"/>
          <w:i/>
          <w:iCs/>
          <w:szCs w:val="18"/>
        </w:rPr>
        <w:t xml:space="preserve">(E.g.: </w:t>
      </w:r>
      <w:r w:rsidR="00990D50" w:rsidRPr="0054563A">
        <w:rPr>
          <w:rFonts w:cs="Arial"/>
          <w:i/>
          <w:iCs/>
          <w:szCs w:val="18"/>
        </w:rPr>
        <w:t xml:space="preserve">Temperature ranges, weather conditions, height of vegetation, </w:t>
      </w:r>
      <w:r w:rsidR="007E39CC" w:rsidRPr="0054563A">
        <w:rPr>
          <w:rFonts w:cs="Arial"/>
          <w:i/>
          <w:iCs/>
          <w:szCs w:val="18"/>
        </w:rPr>
        <w:t>unique</w:t>
      </w:r>
      <w:r w:rsidR="007B18F4" w:rsidRPr="0054563A">
        <w:rPr>
          <w:rFonts w:cs="Arial"/>
          <w:i/>
          <w:iCs/>
          <w:szCs w:val="18"/>
        </w:rPr>
        <w:t xml:space="preserve"> factors of local micro-climate, terrain</w:t>
      </w:r>
      <w:r w:rsidR="004F5D1C" w:rsidRPr="0054563A">
        <w:rPr>
          <w:rFonts w:cs="Arial"/>
          <w:i/>
          <w:iCs/>
          <w:szCs w:val="18"/>
        </w:rPr>
        <w:t>).</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9750CE" w:rsidRPr="00D43B81" w14:paraId="43BB4DE3" w14:textId="77777777" w:rsidTr="00410180">
        <w:trPr>
          <w:cantSplit/>
          <w:trHeight w:val="518"/>
        </w:trPr>
        <w:tc>
          <w:tcPr>
            <w:tcW w:w="10530" w:type="dxa"/>
            <w:vAlign w:val="center"/>
          </w:tcPr>
          <w:p w14:paraId="21332FBE" w14:textId="77777777" w:rsidR="009750CE" w:rsidRPr="00802C97" w:rsidRDefault="009750CE">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4474634D" w14:textId="7D35964A" w:rsidR="005E40B5" w:rsidRDefault="00662B2A" w:rsidP="00BD173F">
      <w:pPr>
        <w:pStyle w:val="Indentwithtabs"/>
        <w:numPr>
          <w:ilvl w:val="0"/>
          <w:numId w:val="4"/>
        </w:numPr>
        <w:tabs>
          <w:tab w:val="clear" w:pos="9720"/>
        </w:tabs>
        <w:spacing w:before="60" w:line="240" w:lineRule="auto"/>
        <w:ind w:right="-36"/>
        <w:rPr>
          <w:rFonts w:cs="Arial"/>
          <w:szCs w:val="18"/>
        </w:rPr>
      </w:pPr>
      <w:r w:rsidRPr="003144AD">
        <w:rPr>
          <w:rFonts w:cs="Arial"/>
          <w:szCs w:val="18"/>
        </w:rPr>
        <w:t>Approximately how many hours per day do your animals graze?</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9750CE" w:rsidRPr="00D43B81" w14:paraId="25DEB8A6" w14:textId="77777777" w:rsidTr="00410180">
        <w:trPr>
          <w:cantSplit/>
          <w:trHeight w:val="570"/>
        </w:trPr>
        <w:tc>
          <w:tcPr>
            <w:tcW w:w="10530" w:type="dxa"/>
            <w:vAlign w:val="center"/>
          </w:tcPr>
          <w:p w14:paraId="56556A60" w14:textId="77777777" w:rsidR="009750CE" w:rsidRPr="00802C97" w:rsidRDefault="009750CE">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6BC10905" w14:textId="2DF5A720" w:rsidR="00A65B33" w:rsidRPr="00C43ECC" w:rsidRDefault="00A65B33" w:rsidP="00BD173F">
      <w:pPr>
        <w:pStyle w:val="Indentwithtabs"/>
        <w:numPr>
          <w:ilvl w:val="0"/>
          <w:numId w:val="4"/>
        </w:numPr>
        <w:tabs>
          <w:tab w:val="clear" w:pos="9720"/>
        </w:tabs>
        <w:spacing w:before="60" w:line="240" w:lineRule="auto"/>
        <w:ind w:right="-36"/>
        <w:rPr>
          <w:rFonts w:cs="Arial"/>
          <w:szCs w:val="18"/>
        </w:rPr>
      </w:pPr>
      <w:r>
        <w:rPr>
          <w:rFonts w:cs="Arial"/>
          <w:szCs w:val="18"/>
        </w:rPr>
        <w:t xml:space="preserve">Do any production groups graze outside of the </w:t>
      </w:r>
      <w:r w:rsidR="004A5130">
        <w:rPr>
          <w:rFonts w:cs="Arial"/>
          <w:szCs w:val="18"/>
        </w:rPr>
        <w:t>start and end dates noted above? If so, confirm the production group</w:t>
      </w:r>
      <w:r w:rsidR="0012466B">
        <w:rPr>
          <w:rFonts w:cs="Arial"/>
          <w:szCs w:val="18"/>
        </w:rPr>
        <w:t>(s)</w:t>
      </w:r>
      <w:r w:rsidR="004A5130">
        <w:rPr>
          <w:rFonts w:cs="Arial"/>
          <w:szCs w:val="18"/>
        </w:rPr>
        <w:t xml:space="preserve"> that graze outside of the listed grazing season</w:t>
      </w:r>
      <w:r w:rsidR="0012466B">
        <w:rPr>
          <w:rFonts w:cs="Arial"/>
          <w:szCs w:val="18"/>
        </w:rPr>
        <w:t xml:space="preserve"> dates</w:t>
      </w:r>
      <w:r w:rsidR="004A5130">
        <w:rPr>
          <w:rFonts w:cs="Arial"/>
          <w:szCs w:val="18"/>
        </w:rPr>
        <w:t xml:space="preserve"> and provide a written explanation describing th</w:t>
      </w:r>
      <w:r w:rsidR="0012466B">
        <w:rPr>
          <w:rFonts w:cs="Arial"/>
          <w:szCs w:val="18"/>
        </w:rPr>
        <w:t xml:space="preserve">e reason(s) for this additional grazing: </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A65B33" w:rsidRPr="00D43B81" w14:paraId="4CB35A28" w14:textId="77777777" w:rsidTr="00410180">
        <w:trPr>
          <w:cantSplit/>
          <w:trHeight w:val="518"/>
        </w:trPr>
        <w:tc>
          <w:tcPr>
            <w:tcW w:w="10530" w:type="dxa"/>
            <w:vAlign w:val="center"/>
          </w:tcPr>
          <w:p w14:paraId="6783F74E" w14:textId="77777777" w:rsidR="00A65B33" w:rsidRPr="00802C97" w:rsidRDefault="00A65B33">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4A80A664" w14:textId="51C73972" w:rsidR="00273EE8" w:rsidRDefault="005E7CA0" w:rsidP="00BD173F">
      <w:pPr>
        <w:pStyle w:val="Indentwithtabs"/>
        <w:numPr>
          <w:ilvl w:val="0"/>
          <w:numId w:val="2"/>
        </w:numPr>
        <w:tabs>
          <w:tab w:val="clear" w:pos="9720"/>
        </w:tabs>
        <w:spacing w:before="120" w:line="240" w:lineRule="auto"/>
        <w:ind w:right="-36"/>
        <w:rPr>
          <w:rFonts w:cs="Arial"/>
          <w:b/>
          <w:sz w:val="22"/>
          <w:szCs w:val="22"/>
        </w:rPr>
      </w:pPr>
      <w:r>
        <w:rPr>
          <w:rFonts w:cs="Arial"/>
          <w:b/>
          <w:sz w:val="22"/>
          <w:szCs w:val="22"/>
        </w:rPr>
        <w:t>Pasture Management for Ruminant Producers</w:t>
      </w:r>
    </w:p>
    <w:p w14:paraId="786444FC" w14:textId="20C3BB36" w:rsidR="006C0A3B" w:rsidRDefault="006C0A3B" w:rsidP="00BD173F">
      <w:pPr>
        <w:pStyle w:val="Indentwithtabs"/>
        <w:numPr>
          <w:ilvl w:val="0"/>
          <w:numId w:val="0"/>
        </w:numPr>
        <w:tabs>
          <w:tab w:val="clear" w:pos="9720"/>
        </w:tabs>
        <w:spacing w:before="60" w:line="240" w:lineRule="auto"/>
        <w:ind w:left="360" w:right="-36"/>
        <w:rPr>
          <w:rFonts w:cs="Arial"/>
          <w:b/>
          <w:sz w:val="22"/>
          <w:szCs w:val="22"/>
        </w:rPr>
      </w:pPr>
      <w:r w:rsidRPr="00877489">
        <w:rPr>
          <w:i/>
          <w:iCs/>
        </w:rPr>
        <w:t>The pasture plan shall include a description of the cultural and management practices to be used to ensure pasture of a sufficient quality and quantity is available to graze throughout the grazing season and to provide all ruminants under the organic system plan with an average of not less than 30 percent of their dry matter intake from grazing throughout the grazing season.</w:t>
      </w:r>
      <w:r w:rsidRPr="0012169F">
        <w:rPr>
          <w:rFonts w:cs="Arial"/>
          <w:i/>
          <w:iCs/>
          <w:szCs w:val="18"/>
        </w:rPr>
        <w:t xml:space="preserve"> §</w:t>
      </w:r>
      <w:r>
        <w:rPr>
          <w:rFonts w:cs="Arial"/>
          <w:i/>
          <w:szCs w:val="18"/>
        </w:rPr>
        <w:t>205.240(c)(2):</w:t>
      </w:r>
    </w:p>
    <w:p w14:paraId="0DDCD9AA" w14:textId="585BF83B" w:rsidR="002417E5" w:rsidRDefault="002417E5" w:rsidP="00BD173F">
      <w:pPr>
        <w:numPr>
          <w:ilvl w:val="0"/>
          <w:numId w:val="3"/>
        </w:numPr>
        <w:tabs>
          <w:tab w:val="left" w:pos="360"/>
          <w:tab w:val="left" w:pos="9450"/>
        </w:tabs>
        <w:spacing w:before="60" w:line="240" w:lineRule="auto"/>
        <w:ind w:right="-36"/>
        <w:rPr>
          <w:rFonts w:cs="Arial"/>
          <w:szCs w:val="18"/>
        </w:rPr>
      </w:pPr>
      <w:r>
        <w:rPr>
          <w:rFonts w:cs="Arial"/>
          <w:szCs w:val="18"/>
        </w:rPr>
        <w:t>Submit</w:t>
      </w:r>
      <w:r w:rsidR="00273EE8">
        <w:rPr>
          <w:rFonts w:cs="Arial"/>
          <w:szCs w:val="18"/>
        </w:rPr>
        <w:t xml:space="preserve"> pasture maps</w:t>
      </w:r>
      <w:r w:rsidR="00273EE8" w:rsidRPr="00D43B81">
        <w:rPr>
          <w:rFonts w:cs="Arial"/>
          <w:szCs w:val="18"/>
        </w:rPr>
        <w:t xml:space="preserve"> </w:t>
      </w:r>
      <w:r>
        <w:rPr>
          <w:rFonts w:cs="Arial"/>
          <w:szCs w:val="18"/>
        </w:rPr>
        <w:t xml:space="preserve">that </w:t>
      </w:r>
      <w:r w:rsidR="00273EE8" w:rsidRPr="00D43B81">
        <w:rPr>
          <w:rFonts w:cs="Arial"/>
          <w:szCs w:val="18"/>
        </w:rPr>
        <w:t>includ</w:t>
      </w:r>
      <w:r w:rsidR="00273EE8">
        <w:rPr>
          <w:rFonts w:cs="Arial"/>
          <w:szCs w:val="18"/>
        </w:rPr>
        <w:t>e the</w:t>
      </w:r>
      <w:r w:rsidR="00273EE8" w:rsidRPr="00D43B81">
        <w:rPr>
          <w:rFonts w:cs="Arial"/>
          <w:szCs w:val="18"/>
        </w:rPr>
        <w:t xml:space="preserve"> location, size, individual identification and the locations of permanent fences, shade and water.</w:t>
      </w:r>
      <w:bookmarkStart w:id="0" w:name="Check4"/>
      <w:r w:rsidR="00135D74">
        <w:rPr>
          <w:rFonts w:cs="Arial"/>
          <w:szCs w:val="18"/>
        </w:rPr>
        <w:t xml:space="preserve"> </w:t>
      </w:r>
      <w:r w:rsidR="00D07637">
        <w:rPr>
          <w:rFonts w:cs="Arial"/>
          <w:szCs w:val="18"/>
        </w:rPr>
        <w:t>You may provide a satellite image of each parcel to show the locations and sources of shade and water</w:t>
      </w:r>
      <w:r w:rsidR="00F764DE">
        <w:rPr>
          <w:rFonts w:cs="Arial"/>
          <w:szCs w:val="18"/>
        </w:rPr>
        <w:t>.</w:t>
      </w:r>
    </w:p>
    <w:p w14:paraId="3E6B30DF" w14:textId="17472E31" w:rsidR="006B02AD" w:rsidRDefault="002417E5">
      <w:pPr>
        <w:tabs>
          <w:tab w:val="left" w:pos="360"/>
          <w:tab w:val="left" w:pos="9450"/>
        </w:tabs>
        <w:spacing w:before="60" w:line="240" w:lineRule="auto"/>
        <w:ind w:left="360" w:right="-36"/>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00792B20">
        <w:rPr>
          <w:rFonts w:cs="Arial"/>
          <w:szCs w:val="18"/>
        </w:rPr>
        <w:t xml:space="preserve"> Maps submitted to CCOF.</w:t>
      </w:r>
    </w:p>
    <w:p w14:paraId="7A723B3A" w14:textId="690F64C0" w:rsidR="00E851BE" w:rsidRDefault="006B02AD" w:rsidP="006B02AD">
      <w:pPr>
        <w:numPr>
          <w:ilvl w:val="0"/>
          <w:numId w:val="3"/>
        </w:numPr>
        <w:tabs>
          <w:tab w:val="left" w:pos="360"/>
          <w:tab w:val="left" w:pos="9450"/>
        </w:tabs>
        <w:spacing w:before="60" w:line="240" w:lineRule="auto"/>
        <w:ind w:right="-36"/>
        <w:rPr>
          <w:rFonts w:cs="Arial"/>
          <w:szCs w:val="18"/>
        </w:rPr>
      </w:pPr>
      <w:r>
        <w:rPr>
          <w:rFonts w:cs="Arial"/>
          <w:szCs w:val="18"/>
        </w:rPr>
        <w:t xml:space="preserve">If parcels are </w:t>
      </w:r>
      <w:r w:rsidR="00E851BE">
        <w:rPr>
          <w:rFonts w:cs="Arial"/>
          <w:szCs w:val="18"/>
        </w:rPr>
        <w:t>divided into smaller paddocks for more intensive grazing, do parcel maps on file include paddock numbers</w:t>
      </w:r>
      <w:r w:rsidR="00F1787A">
        <w:rPr>
          <w:rFonts w:cs="Arial"/>
          <w:szCs w:val="18"/>
        </w:rPr>
        <w:t>/codes</w:t>
      </w:r>
      <w:r w:rsidR="00E851BE">
        <w:rPr>
          <w:rFonts w:cs="Arial"/>
          <w:szCs w:val="18"/>
        </w:rPr>
        <w:t xml:space="preserve"> as referenced in grazing logs? </w:t>
      </w:r>
    </w:p>
    <w:p w14:paraId="21AB8AFB" w14:textId="77777777" w:rsidR="00E851BE" w:rsidRDefault="00E851BE" w:rsidP="00E851BE">
      <w:pPr>
        <w:tabs>
          <w:tab w:val="left" w:pos="360"/>
          <w:tab w:val="left" w:pos="9450"/>
        </w:tabs>
        <w:spacing w:before="60" w:line="240" w:lineRule="auto"/>
        <w:ind w:left="360" w:right="-36"/>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Pr>
          <w:rFonts w:cs="Arial"/>
          <w:szCs w:val="18"/>
        </w:rPr>
        <w:t xml:space="preserve"> Yes, my maps identify the specific paddocks listed in grazing records.</w:t>
      </w:r>
    </w:p>
    <w:p w14:paraId="48AB5D69" w14:textId="46C826F9" w:rsidR="00E851BE" w:rsidRDefault="00E851BE" w:rsidP="00E851BE">
      <w:pPr>
        <w:tabs>
          <w:tab w:val="left" w:pos="360"/>
          <w:tab w:val="left" w:pos="9450"/>
        </w:tabs>
        <w:spacing w:before="60" w:line="240" w:lineRule="auto"/>
        <w:ind w:left="360" w:right="-36"/>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Pr>
          <w:rFonts w:cs="Arial"/>
          <w:szCs w:val="18"/>
        </w:rPr>
        <w:t xml:space="preserve"> N/A, parcels are not divided into smaller paddocks.</w:t>
      </w:r>
    </w:p>
    <w:bookmarkEnd w:id="0"/>
    <w:p w14:paraId="24E863AF" w14:textId="2BF9533D" w:rsidR="00273EE8" w:rsidRPr="00D43B81" w:rsidRDefault="00D01C00" w:rsidP="00BD173F">
      <w:pPr>
        <w:numPr>
          <w:ilvl w:val="0"/>
          <w:numId w:val="3"/>
        </w:numPr>
        <w:spacing w:before="60" w:line="240" w:lineRule="auto"/>
        <w:ind w:right="-36"/>
        <w:rPr>
          <w:rFonts w:cs="Arial"/>
          <w:szCs w:val="18"/>
        </w:rPr>
      </w:pPr>
      <w:r>
        <w:rPr>
          <w:rFonts w:cs="Arial"/>
          <w:szCs w:val="18"/>
        </w:rPr>
        <w:t>D</w:t>
      </w:r>
      <w:r w:rsidR="00273EE8" w:rsidRPr="00D43B81">
        <w:rPr>
          <w:rFonts w:cs="Arial"/>
          <w:szCs w:val="18"/>
        </w:rPr>
        <w:t>escribe the type</w:t>
      </w:r>
      <w:r w:rsidR="00AD5C1C">
        <w:rPr>
          <w:rFonts w:cs="Arial"/>
          <w:szCs w:val="18"/>
        </w:rPr>
        <w:t>(</w:t>
      </w:r>
      <w:r w:rsidR="00273EE8" w:rsidRPr="00D43B81">
        <w:rPr>
          <w:rFonts w:cs="Arial"/>
          <w:szCs w:val="18"/>
        </w:rPr>
        <w:t>s</w:t>
      </w:r>
      <w:r w:rsidR="00AD5C1C">
        <w:rPr>
          <w:rFonts w:cs="Arial"/>
          <w:szCs w:val="18"/>
        </w:rPr>
        <w:t>)</w:t>
      </w:r>
      <w:r w:rsidR="00273EE8" w:rsidRPr="00D43B81">
        <w:rPr>
          <w:rFonts w:cs="Arial"/>
          <w:szCs w:val="18"/>
        </w:rPr>
        <w:t xml:space="preserve"> of pasture you have available for grazing organic animals (perennial, annual plantings, primary species, etc</w:t>
      </w:r>
      <w:r w:rsidR="00100312">
        <w:rPr>
          <w:rFonts w:cs="Arial"/>
          <w:szCs w:val="18"/>
        </w:rPr>
        <w:t>.</w:t>
      </w:r>
      <w:r w:rsidR="00273EE8" w:rsidRPr="00D43B81">
        <w:rPr>
          <w:rFonts w:cs="Arial"/>
          <w:szCs w:val="18"/>
        </w:rPr>
        <w:t>)</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F6653B" w:rsidRPr="00D43B81" w14:paraId="29DC0227" w14:textId="77777777" w:rsidTr="00410180">
        <w:trPr>
          <w:cantSplit/>
          <w:trHeight w:val="518"/>
        </w:trPr>
        <w:tc>
          <w:tcPr>
            <w:tcW w:w="10530" w:type="dxa"/>
            <w:vAlign w:val="center"/>
          </w:tcPr>
          <w:p w14:paraId="0244F0F1" w14:textId="77777777" w:rsidR="001C6776" w:rsidRPr="00802C97" w:rsidRDefault="00F6653B" w:rsidP="0091499D">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26037A41" w14:textId="0441B50C" w:rsidR="007C127A" w:rsidRPr="0054563A" w:rsidRDefault="0090392A" w:rsidP="005C7C9E">
      <w:pPr>
        <w:numPr>
          <w:ilvl w:val="0"/>
          <w:numId w:val="3"/>
        </w:numPr>
        <w:tabs>
          <w:tab w:val="left" w:pos="360"/>
        </w:tabs>
        <w:spacing w:before="60" w:after="60" w:line="240" w:lineRule="auto"/>
        <w:ind w:right="-36"/>
        <w:rPr>
          <w:rFonts w:cs="Arial"/>
          <w:szCs w:val="18"/>
        </w:rPr>
      </w:pPr>
      <w:r>
        <w:rPr>
          <w:rFonts w:cs="Arial"/>
          <w:szCs w:val="18"/>
        </w:rPr>
        <w:br w:type="page"/>
      </w:r>
      <w:r w:rsidR="007C127A" w:rsidRPr="007C127A">
        <w:rPr>
          <w:rFonts w:cs="Arial"/>
          <w:szCs w:val="18"/>
        </w:rPr>
        <w:lastRenderedPageBreak/>
        <w:t xml:space="preserve">Complete the table below to </w:t>
      </w:r>
      <w:r w:rsidR="004610D4">
        <w:rPr>
          <w:rFonts w:cs="Arial"/>
          <w:szCs w:val="18"/>
        </w:rPr>
        <w:t>provide further detail of</w:t>
      </w:r>
      <w:r w:rsidR="007C127A" w:rsidRPr="007C127A">
        <w:rPr>
          <w:rFonts w:cs="Arial"/>
          <w:szCs w:val="18"/>
        </w:rPr>
        <w:t xml:space="preserve"> the movement of your </w:t>
      </w:r>
      <w:r w:rsidR="007C127A">
        <w:rPr>
          <w:rFonts w:cs="Arial"/>
          <w:szCs w:val="18"/>
        </w:rPr>
        <w:t xml:space="preserve">grazing </w:t>
      </w:r>
      <w:r w:rsidR="007C127A" w:rsidRPr="007C127A">
        <w:rPr>
          <w:rFonts w:cs="Arial"/>
          <w:szCs w:val="18"/>
        </w:rPr>
        <w:t>animals</w:t>
      </w:r>
      <w:r w:rsidR="007D2217">
        <w:rPr>
          <w:rFonts w:cs="Arial"/>
          <w:szCs w:val="18"/>
        </w:rPr>
        <w:t>.</w:t>
      </w:r>
      <w:r w:rsidR="007C127A" w:rsidRPr="007C127A">
        <w:rPr>
          <w:rFonts w:cs="Arial"/>
          <w:szCs w:val="18"/>
        </w:rPr>
        <w:t xml:space="preserve"> </w:t>
      </w:r>
      <w:r w:rsidR="00AE4F4A" w:rsidRPr="003144AD">
        <w:rPr>
          <w:rFonts w:cs="Arial"/>
          <w:i/>
          <w:szCs w:val="18"/>
        </w:rPr>
        <w:t>Attach other sheets if necessary.</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690"/>
        <w:gridCol w:w="1620"/>
        <w:gridCol w:w="1620"/>
        <w:gridCol w:w="1710"/>
        <w:gridCol w:w="1890"/>
      </w:tblGrid>
      <w:tr w:rsidR="004633E4" w:rsidRPr="00B33121" w14:paraId="05806D0D" w14:textId="77777777" w:rsidTr="00410180">
        <w:trPr>
          <w:cantSplit/>
          <w:trHeight w:val="746"/>
          <w:tblHeader/>
        </w:trPr>
        <w:tc>
          <w:tcPr>
            <w:tcW w:w="3690" w:type="dxa"/>
            <w:tcBorders>
              <w:bottom w:val="single" w:sz="4" w:space="0" w:color="auto"/>
            </w:tcBorders>
            <w:vAlign w:val="center"/>
          </w:tcPr>
          <w:p w14:paraId="6A8ADD0D" w14:textId="09DE4B6F" w:rsidR="004633E4" w:rsidRDefault="004633E4" w:rsidP="003144AD">
            <w:pPr>
              <w:pStyle w:val="TableText"/>
              <w:keepNext/>
              <w:tabs>
                <w:tab w:val="clear" w:pos="720"/>
                <w:tab w:val="clear" w:pos="9720"/>
              </w:tabs>
              <w:spacing w:before="20" w:line="240" w:lineRule="auto"/>
              <w:ind w:left="-270" w:right="-43" w:firstLine="155"/>
              <w:jc w:val="center"/>
              <w:rPr>
                <w:rFonts w:ascii="Arial" w:hAnsi="Arial" w:cs="Arial"/>
                <w:szCs w:val="16"/>
              </w:rPr>
            </w:pPr>
            <w:r>
              <w:rPr>
                <w:rFonts w:ascii="Arial" w:hAnsi="Arial" w:cs="Arial"/>
                <w:szCs w:val="16"/>
              </w:rPr>
              <w:t>Class of Animal</w:t>
            </w:r>
          </w:p>
          <w:p w14:paraId="13BC9AB2" w14:textId="77777777" w:rsidR="003E693E" w:rsidRDefault="004633E4" w:rsidP="003144AD">
            <w:pPr>
              <w:pStyle w:val="TableText"/>
              <w:keepNext/>
              <w:tabs>
                <w:tab w:val="clear" w:pos="720"/>
                <w:tab w:val="clear" w:pos="9720"/>
              </w:tabs>
              <w:spacing w:before="20" w:line="240" w:lineRule="auto"/>
              <w:ind w:left="-270" w:right="-43" w:firstLine="155"/>
              <w:jc w:val="center"/>
              <w:rPr>
                <w:rFonts w:ascii="Arial" w:hAnsi="Arial" w:cs="Arial"/>
                <w:i/>
                <w:iCs w:val="0"/>
                <w:sz w:val="14"/>
                <w:szCs w:val="14"/>
              </w:rPr>
            </w:pPr>
            <w:r w:rsidRPr="003144AD">
              <w:rPr>
                <w:rFonts w:ascii="Arial" w:hAnsi="Arial" w:cs="Arial"/>
                <w:i/>
                <w:sz w:val="14"/>
                <w:szCs w:val="14"/>
              </w:rPr>
              <w:t>(e</w:t>
            </w:r>
            <w:r w:rsidR="0018751C">
              <w:rPr>
                <w:rFonts w:ascii="Arial" w:hAnsi="Arial" w:cs="Arial"/>
                <w:i/>
                <w:iCs w:val="0"/>
                <w:sz w:val="14"/>
                <w:szCs w:val="14"/>
              </w:rPr>
              <w:t>.g.</w:t>
            </w:r>
            <w:r w:rsidRPr="003144AD">
              <w:rPr>
                <w:rFonts w:ascii="Arial" w:hAnsi="Arial" w:cs="Arial"/>
                <w:i/>
                <w:sz w:val="14"/>
                <w:szCs w:val="14"/>
              </w:rPr>
              <w:t>: milking string, dry</w:t>
            </w:r>
          </w:p>
          <w:p w14:paraId="6C4F2D3D" w14:textId="70994831" w:rsidR="004633E4" w:rsidRPr="003144AD" w:rsidRDefault="004633E4" w:rsidP="003144AD">
            <w:pPr>
              <w:pStyle w:val="TableText"/>
              <w:keepNext/>
              <w:tabs>
                <w:tab w:val="clear" w:pos="720"/>
                <w:tab w:val="clear" w:pos="9720"/>
              </w:tabs>
              <w:spacing w:before="20" w:line="240" w:lineRule="auto"/>
              <w:ind w:left="-270" w:right="-43" w:firstLine="155"/>
              <w:jc w:val="center"/>
              <w:rPr>
                <w:rFonts w:ascii="Arial" w:hAnsi="Arial" w:cs="Arial"/>
                <w:i/>
                <w:sz w:val="14"/>
                <w:szCs w:val="14"/>
              </w:rPr>
            </w:pPr>
            <w:r w:rsidRPr="003144AD">
              <w:rPr>
                <w:rFonts w:ascii="Arial" w:hAnsi="Arial" w:cs="Arial"/>
                <w:i/>
                <w:sz w:val="14"/>
                <w:szCs w:val="14"/>
              </w:rPr>
              <w:t>cows, heifers, calves, etc</w:t>
            </w:r>
            <w:r w:rsidR="0018751C">
              <w:rPr>
                <w:rFonts w:ascii="Arial" w:hAnsi="Arial" w:cs="Arial"/>
                <w:i/>
                <w:iCs w:val="0"/>
                <w:sz w:val="14"/>
                <w:szCs w:val="14"/>
              </w:rPr>
              <w:t>.</w:t>
            </w:r>
            <w:r w:rsidRPr="003144AD">
              <w:rPr>
                <w:rFonts w:ascii="Arial" w:hAnsi="Arial" w:cs="Arial"/>
                <w:i/>
                <w:sz w:val="14"/>
                <w:szCs w:val="14"/>
              </w:rPr>
              <w:t>)</w:t>
            </w:r>
          </w:p>
        </w:tc>
        <w:tc>
          <w:tcPr>
            <w:tcW w:w="1620" w:type="dxa"/>
            <w:tcBorders>
              <w:bottom w:val="single" w:sz="4" w:space="0" w:color="auto"/>
            </w:tcBorders>
            <w:vAlign w:val="center"/>
          </w:tcPr>
          <w:p w14:paraId="34875E1E" w14:textId="647B0995" w:rsidR="004633E4" w:rsidRDefault="00B9111A" w:rsidP="003144AD">
            <w:pPr>
              <w:pStyle w:val="TableText"/>
              <w:keepNext/>
              <w:tabs>
                <w:tab w:val="clear" w:pos="720"/>
                <w:tab w:val="clear" w:pos="9720"/>
              </w:tabs>
              <w:spacing w:before="20" w:line="240" w:lineRule="auto"/>
              <w:ind w:left="-59" w:right="-43" w:firstLine="0"/>
              <w:jc w:val="center"/>
              <w:rPr>
                <w:rFonts w:ascii="Arial" w:hAnsi="Arial" w:cs="Arial"/>
                <w:szCs w:val="16"/>
              </w:rPr>
            </w:pPr>
            <w:r>
              <w:rPr>
                <w:rFonts w:ascii="Arial" w:hAnsi="Arial" w:cs="Arial"/>
                <w:szCs w:val="16"/>
              </w:rPr>
              <w:t>Typical Stocking Density per Paddock</w:t>
            </w:r>
          </w:p>
        </w:tc>
        <w:tc>
          <w:tcPr>
            <w:tcW w:w="1620" w:type="dxa"/>
            <w:tcBorders>
              <w:bottom w:val="single" w:sz="4" w:space="0" w:color="auto"/>
            </w:tcBorders>
            <w:vAlign w:val="center"/>
          </w:tcPr>
          <w:p w14:paraId="48328089" w14:textId="13E42A0C" w:rsidR="004633E4" w:rsidRPr="00B33121" w:rsidRDefault="00421067" w:rsidP="00062FEC">
            <w:pPr>
              <w:pStyle w:val="TableText"/>
              <w:keepNext/>
              <w:tabs>
                <w:tab w:val="clear" w:pos="720"/>
                <w:tab w:val="clear" w:pos="9720"/>
              </w:tabs>
              <w:spacing w:before="20" w:line="240" w:lineRule="auto"/>
              <w:ind w:left="-274" w:right="-43" w:firstLine="158"/>
              <w:jc w:val="center"/>
              <w:rPr>
                <w:rFonts w:ascii="Arial" w:hAnsi="Arial" w:cs="Arial"/>
                <w:b w:val="0"/>
                <w:i/>
                <w:szCs w:val="16"/>
              </w:rPr>
            </w:pPr>
            <w:r>
              <w:rPr>
                <w:rFonts w:ascii="Arial" w:hAnsi="Arial" w:cs="Arial"/>
                <w:szCs w:val="16"/>
              </w:rPr>
              <w:t xml:space="preserve">Typical Paddock </w:t>
            </w:r>
            <w:r w:rsidR="00062FEC">
              <w:rPr>
                <w:rFonts w:ascii="Arial" w:hAnsi="Arial" w:cs="Arial"/>
                <w:szCs w:val="16"/>
              </w:rPr>
              <w:br/>
            </w:r>
            <w:r>
              <w:rPr>
                <w:rFonts w:ascii="Arial" w:hAnsi="Arial" w:cs="Arial"/>
                <w:szCs w:val="16"/>
              </w:rPr>
              <w:t xml:space="preserve">Size </w:t>
            </w:r>
          </w:p>
        </w:tc>
        <w:tc>
          <w:tcPr>
            <w:tcW w:w="1710" w:type="dxa"/>
            <w:tcBorders>
              <w:bottom w:val="single" w:sz="4" w:space="0" w:color="auto"/>
            </w:tcBorders>
            <w:vAlign w:val="center"/>
          </w:tcPr>
          <w:p w14:paraId="7BBF4D1A" w14:textId="6B4E4828" w:rsidR="004633E4" w:rsidRDefault="00421067" w:rsidP="00062FEC">
            <w:pPr>
              <w:pStyle w:val="TableText"/>
              <w:keepNext/>
              <w:tabs>
                <w:tab w:val="clear" w:pos="720"/>
                <w:tab w:val="clear" w:pos="9720"/>
              </w:tabs>
              <w:spacing w:before="20" w:line="240" w:lineRule="auto"/>
              <w:ind w:left="-270" w:right="-43" w:firstLine="155"/>
              <w:jc w:val="center"/>
              <w:rPr>
                <w:rFonts w:ascii="Arial" w:hAnsi="Arial" w:cs="Arial"/>
                <w:szCs w:val="16"/>
              </w:rPr>
            </w:pPr>
            <w:r>
              <w:rPr>
                <w:rFonts w:ascii="Arial" w:hAnsi="Arial" w:cs="Arial"/>
                <w:szCs w:val="16"/>
              </w:rPr>
              <w:t xml:space="preserve">Frequency of Movement </w:t>
            </w:r>
          </w:p>
        </w:tc>
        <w:tc>
          <w:tcPr>
            <w:tcW w:w="1890" w:type="dxa"/>
            <w:tcBorders>
              <w:bottom w:val="single" w:sz="4" w:space="0" w:color="auto"/>
            </w:tcBorders>
            <w:vAlign w:val="center"/>
          </w:tcPr>
          <w:p w14:paraId="7D880901" w14:textId="1AA29C2E" w:rsidR="004633E4" w:rsidRDefault="00B803CB" w:rsidP="00410180">
            <w:pPr>
              <w:pStyle w:val="TableText"/>
              <w:keepNext/>
              <w:tabs>
                <w:tab w:val="clear" w:pos="720"/>
                <w:tab w:val="clear" w:pos="9720"/>
              </w:tabs>
              <w:spacing w:before="20" w:line="240" w:lineRule="auto"/>
              <w:ind w:right="-43" w:firstLine="0"/>
              <w:rPr>
                <w:rFonts w:ascii="Arial" w:hAnsi="Arial" w:cs="Arial"/>
                <w:szCs w:val="16"/>
              </w:rPr>
            </w:pPr>
            <w:r>
              <w:rPr>
                <w:rFonts w:ascii="Arial" w:hAnsi="Arial" w:cs="Arial"/>
                <w:szCs w:val="16"/>
              </w:rPr>
              <w:t>Duration of Resting Period for Paddock</w:t>
            </w:r>
          </w:p>
        </w:tc>
      </w:tr>
      <w:tr w:rsidR="0090392A" w:rsidRPr="00B33121" w14:paraId="343A5BBC" w14:textId="1E79BCDE" w:rsidTr="00410180">
        <w:trPr>
          <w:cantSplit/>
          <w:trHeight w:val="518"/>
        </w:trPr>
        <w:tc>
          <w:tcPr>
            <w:tcW w:w="3690" w:type="dxa"/>
            <w:tcBorders>
              <w:top w:val="single" w:sz="4" w:space="0" w:color="auto"/>
              <w:left w:val="single" w:sz="4" w:space="0" w:color="auto"/>
              <w:bottom w:val="single" w:sz="4" w:space="0" w:color="auto"/>
              <w:right w:val="single" w:sz="4" w:space="0" w:color="auto"/>
            </w:tcBorders>
            <w:vAlign w:val="center"/>
          </w:tcPr>
          <w:p w14:paraId="63A885A4" w14:textId="26194954" w:rsidR="004633E4" w:rsidRPr="008459EC" w:rsidRDefault="004633E4" w:rsidP="003144AD">
            <w:pPr>
              <w:spacing w:before="60" w:line="240" w:lineRule="auto"/>
              <w:ind w:left="-270" w:right="-43" w:firstLine="155"/>
              <w:jc w:val="center"/>
              <w:rPr>
                <w:b/>
                <w:color w:val="0070C0"/>
              </w:rPr>
            </w:pPr>
            <w:r w:rsidRPr="008459EC">
              <w:rPr>
                <w:rFonts w:cs="Arial"/>
                <w:color w:val="0070C0"/>
                <w:szCs w:val="18"/>
              </w:rPr>
              <w:fldChar w:fldCharType="begin">
                <w:ffData>
                  <w:name w:val="Text7"/>
                  <w:enabled/>
                  <w:calcOnExit w:val="0"/>
                  <w:textInput/>
                </w:ffData>
              </w:fldChar>
            </w:r>
            <w:r w:rsidRPr="008459EC">
              <w:rPr>
                <w:rFonts w:cs="Arial"/>
                <w:color w:val="0070C0"/>
                <w:szCs w:val="18"/>
              </w:rPr>
              <w:instrText xml:space="preserve"> FORMTEXT </w:instrText>
            </w:r>
            <w:r w:rsidRPr="008459EC">
              <w:rPr>
                <w:rFonts w:cs="Arial"/>
                <w:color w:val="0070C0"/>
                <w:szCs w:val="18"/>
              </w:rPr>
            </w:r>
            <w:r w:rsidRPr="008459EC">
              <w:rPr>
                <w:rFonts w:cs="Arial"/>
                <w:color w:val="0070C0"/>
                <w:szCs w:val="18"/>
              </w:rPr>
              <w:fldChar w:fldCharType="separate"/>
            </w:r>
            <w:r w:rsidRPr="008459EC">
              <w:rPr>
                <w:rFonts w:cs="Arial"/>
                <w:color w:val="0070C0"/>
                <w:szCs w:val="18"/>
              </w:rPr>
              <w:t> </w:t>
            </w:r>
            <w:r w:rsidRPr="008459EC">
              <w:rPr>
                <w:rFonts w:cs="Arial"/>
                <w:color w:val="0070C0"/>
                <w:szCs w:val="18"/>
              </w:rPr>
              <w:t> </w:t>
            </w:r>
            <w:r w:rsidRPr="008459EC">
              <w:rPr>
                <w:rFonts w:cs="Arial"/>
                <w:color w:val="0070C0"/>
                <w:szCs w:val="18"/>
              </w:rPr>
              <w:t> </w:t>
            </w:r>
            <w:r w:rsidRPr="008459EC">
              <w:rPr>
                <w:rFonts w:cs="Arial"/>
                <w:color w:val="0070C0"/>
                <w:szCs w:val="18"/>
              </w:rPr>
              <w:t> </w:t>
            </w:r>
            <w:r w:rsidRPr="008459EC">
              <w:rPr>
                <w:rFonts w:cs="Arial"/>
                <w:color w:val="0070C0"/>
                <w:szCs w:val="18"/>
              </w:rPr>
              <w:t> </w:t>
            </w:r>
            <w:r w:rsidRPr="008459EC">
              <w:rPr>
                <w:rFonts w:cs="Arial"/>
                <w:color w:val="0070C0"/>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531BE228" w14:textId="331EF282"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1"/>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620" w:type="dxa"/>
            <w:tcBorders>
              <w:left w:val="single" w:sz="4" w:space="0" w:color="auto"/>
            </w:tcBorders>
            <w:vAlign w:val="center"/>
          </w:tcPr>
          <w:p w14:paraId="6FC002DA" w14:textId="454A3AA5"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710" w:type="dxa"/>
            <w:tcBorders>
              <w:left w:val="single" w:sz="4" w:space="0" w:color="auto"/>
              <w:right w:val="single" w:sz="4" w:space="0" w:color="auto"/>
            </w:tcBorders>
            <w:vAlign w:val="center"/>
          </w:tcPr>
          <w:p w14:paraId="533E06AF" w14:textId="6644D280"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890" w:type="dxa"/>
            <w:tcBorders>
              <w:left w:val="single" w:sz="4" w:space="0" w:color="auto"/>
            </w:tcBorders>
            <w:vAlign w:val="center"/>
          </w:tcPr>
          <w:p w14:paraId="3F4F5FC6" w14:textId="31F3061B"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r w:rsidR="0090392A" w:rsidRPr="00B33121" w14:paraId="62193AC6" w14:textId="78EED6F9" w:rsidTr="00410180">
        <w:trPr>
          <w:cantSplit/>
          <w:trHeight w:val="518"/>
        </w:trPr>
        <w:tc>
          <w:tcPr>
            <w:tcW w:w="3690" w:type="dxa"/>
            <w:tcBorders>
              <w:top w:val="single" w:sz="4" w:space="0" w:color="auto"/>
              <w:left w:val="single" w:sz="4" w:space="0" w:color="auto"/>
              <w:bottom w:val="single" w:sz="4" w:space="0" w:color="auto"/>
              <w:right w:val="single" w:sz="4" w:space="0" w:color="auto"/>
            </w:tcBorders>
            <w:vAlign w:val="center"/>
          </w:tcPr>
          <w:p w14:paraId="3DDDFC8F" w14:textId="77777777" w:rsidR="004633E4" w:rsidRPr="008459EC" w:rsidRDefault="004633E4" w:rsidP="003144AD">
            <w:pPr>
              <w:spacing w:before="60" w:line="240" w:lineRule="auto"/>
              <w:ind w:left="-270" w:right="-43" w:firstLine="155"/>
              <w:jc w:val="center"/>
              <w:rPr>
                <w:b/>
                <w:color w:val="0070C0"/>
              </w:rPr>
            </w:pPr>
            <w:r w:rsidRPr="008459EC">
              <w:rPr>
                <w:rFonts w:cs="Arial"/>
                <w:b/>
                <w:color w:val="0070C0"/>
                <w:szCs w:val="18"/>
              </w:rPr>
              <w:fldChar w:fldCharType="begin">
                <w:ffData>
                  <w:name w:val="Text1"/>
                  <w:enabled/>
                  <w:calcOnExit w:val="0"/>
                  <w:textInput/>
                </w:ffData>
              </w:fldChar>
            </w:r>
            <w:r w:rsidRPr="008459EC">
              <w:rPr>
                <w:rFonts w:cs="Arial"/>
                <w:b/>
                <w:color w:val="0070C0"/>
                <w:szCs w:val="18"/>
              </w:rPr>
              <w:instrText xml:space="preserve"> FORMTEXT </w:instrText>
            </w:r>
            <w:r w:rsidRPr="008459EC">
              <w:rPr>
                <w:rFonts w:cs="Arial"/>
                <w:b/>
                <w:color w:val="0070C0"/>
                <w:szCs w:val="18"/>
              </w:rPr>
            </w:r>
            <w:r w:rsidRPr="008459EC">
              <w:rPr>
                <w:rFonts w:cs="Arial"/>
                <w:b/>
                <w:color w:val="0070C0"/>
                <w:szCs w:val="18"/>
              </w:rPr>
              <w:fldChar w:fldCharType="separate"/>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082EDBCF" w14:textId="062436AD"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620" w:type="dxa"/>
            <w:tcBorders>
              <w:left w:val="single" w:sz="4" w:space="0" w:color="auto"/>
            </w:tcBorders>
            <w:vAlign w:val="center"/>
          </w:tcPr>
          <w:p w14:paraId="08B35038" w14:textId="365242F8"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710" w:type="dxa"/>
            <w:tcBorders>
              <w:left w:val="single" w:sz="4" w:space="0" w:color="auto"/>
              <w:right w:val="single" w:sz="4" w:space="0" w:color="auto"/>
            </w:tcBorders>
            <w:vAlign w:val="center"/>
          </w:tcPr>
          <w:p w14:paraId="6CF89862" w14:textId="0119589C"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890" w:type="dxa"/>
            <w:tcBorders>
              <w:left w:val="single" w:sz="4" w:space="0" w:color="auto"/>
            </w:tcBorders>
            <w:vAlign w:val="center"/>
          </w:tcPr>
          <w:p w14:paraId="7DBA1241" w14:textId="34FD1AC4"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r w:rsidR="0090392A" w:rsidRPr="00B33121" w14:paraId="761DE73D" w14:textId="6257568A" w:rsidTr="00410180">
        <w:trPr>
          <w:cantSplit/>
          <w:trHeight w:val="518"/>
        </w:trPr>
        <w:tc>
          <w:tcPr>
            <w:tcW w:w="3690" w:type="dxa"/>
            <w:tcBorders>
              <w:top w:val="single" w:sz="4" w:space="0" w:color="auto"/>
              <w:left w:val="single" w:sz="4" w:space="0" w:color="auto"/>
              <w:bottom w:val="single" w:sz="4" w:space="0" w:color="auto"/>
              <w:right w:val="single" w:sz="4" w:space="0" w:color="auto"/>
            </w:tcBorders>
            <w:vAlign w:val="center"/>
          </w:tcPr>
          <w:p w14:paraId="7CF0B43D" w14:textId="77777777" w:rsidR="004633E4" w:rsidRPr="008459EC" w:rsidRDefault="004633E4" w:rsidP="003144AD">
            <w:pPr>
              <w:spacing w:before="60" w:line="240" w:lineRule="auto"/>
              <w:ind w:left="-270" w:right="-43" w:firstLine="155"/>
              <w:jc w:val="center"/>
              <w:rPr>
                <w:b/>
                <w:color w:val="0070C0"/>
              </w:rPr>
            </w:pPr>
            <w:r w:rsidRPr="008459EC">
              <w:rPr>
                <w:rFonts w:cs="Arial"/>
                <w:b/>
                <w:color w:val="0070C0"/>
                <w:szCs w:val="18"/>
              </w:rPr>
              <w:fldChar w:fldCharType="begin">
                <w:ffData>
                  <w:name w:val="Text1"/>
                  <w:enabled/>
                  <w:calcOnExit w:val="0"/>
                  <w:textInput/>
                </w:ffData>
              </w:fldChar>
            </w:r>
            <w:r w:rsidRPr="008459EC">
              <w:rPr>
                <w:rFonts w:cs="Arial"/>
                <w:b/>
                <w:color w:val="0070C0"/>
                <w:szCs w:val="18"/>
              </w:rPr>
              <w:instrText xml:space="preserve"> FORMTEXT </w:instrText>
            </w:r>
            <w:r w:rsidRPr="008459EC">
              <w:rPr>
                <w:rFonts w:cs="Arial"/>
                <w:b/>
                <w:color w:val="0070C0"/>
                <w:szCs w:val="18"/>
              </w:rPr>
            </w:r>
            <w:r w:rsidRPr="008459EC">
              <w:rPr>
                <w:rFonts w:cs="Arial"/>
                <w:b/>
                <w:color w:val="0070C0"/>
                <w:szCs w:val="18"/>
              </w:rPr>
              <w:fldChar w:fldCharType="separate"/>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393F8118" w14:textId="08656844"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620" w:type="dxa"/>
            <w:tcBorders>
              <w:left w:val="single" w:sz="4" w:space="0" w:color="auto"/>
            </w:tcBorders>
            <w:vAlign w:val="center"/>
          </w:tcPr>
          <w:p w14:paraId="54485627" w14:textId="355DB7CB"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710" w:type="dxa"/>
            <w:tcBorders>
              <w:left w:val="single" w:sz="4" w:space="0" w:color="auto"/>
              <w:right w:val="single" w:sz="4" w:space="0" w:color="auto"/>
            </w:tcBorders>
            <w:vAlign w:val="center"/>
          </w:tcPr>
          <w:p w14:paraId="0EDE4EB1" w14:textId="09EA832D"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890" w:type="dxa"/>
            <w:tcBorders>
              <w:left w:val="single" w:sz="4" w:space="0" w:color="auto"/>
            </w:tcBorders>
            <w:vAlign w:val="center"/>
          </w:tcPr>
          <w:p w14:paraId="4B9FE870" w14:textId="05830833"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r w:rsidR="0090392A" w:rsidRPr="00B33121" w14:paraId="325CE9EC" w14:textId="15A7517D" w:rsidTr="00410180">
        <w:trPr>
          <w:cantSplit/>
          <w:trHeight w:val="518"/>
        </w:trPr>
        <w:tc>
          <w:tcPr>
            <w:tcW w:w="3690" w:type="dxa"/>
            <w:tcBorders>
              <w:top w:val="single" w:sz="4" w:space="0" w:color="auto"/>
              <w:left w:val="single" w:sz="4" w:space="0" w:color="auto"/>
              <w:bottom w:val="single" w:sz="4" w:space="0" w:color="auto"/>
              <w:right w:val="single" w:sz="4" w:space="0" w:color="auto"/>
            </w:tcBorders>
            <w:vAlign w:val="center"/>
          </w:tcPr>
          <w:p w14:paraId="743CFD87" w14:textId="77777777" w:rsidR="004633E4" w:rsidRPr="008459EC" w:rsidRDefault="004633E4" w:rsidP="003144AD">
            <w:pPr>
              <w:spacing w:before="60" w:line="240" w:lineRule="auto"/>
              <w:ind w:left="-270" w:right="-43" w:firstLine="155"/>
              <w:jc w:val="center"/>
              <w:rPr>
                <w:b/>
                <w:color w:val="0070C0"/>
              </w:rPr>
            </w:pPr>
            <w:r w:rsidRPr="008459EC">
              <w:rPr>
                <w:rFonts w:cs="Arial"/>
                <w:b/>
                <w:color w:val="0070C0"/>
                <w:szCs w:val="18"/>
              </w:rPr>
              <w:fldChar w:fldCharType="begin">
                <w:ffData>
                  <w:name w:val="Text1"/>
                  <w:enabled/>
                  <w:calcOnExit w:val="0"/>
                  <w:textInput/>
                </w:ffData>
              </w:fldChar>
            </w:r>
            <w:r w:rsidRPr="008459EC">
              <w:rPr>
                <w:rFonts w:cs="Arial"/>
                <w:b/>
                <w:color w:val="0070C0"/>
                <w:szCs w:val="18"/>
              </w:rPr>
              <w:instrText xml:space="preserve"> FORMTEXT </w:instrText>
            </w:r>
            <w:r w:rsidRPr="008459EC">
              <w:rPr>
                <w:rFonts w:cs="Arial"/>
                <w:b/>
                <w:color w:val="0070C0"/>
                <w:szCs w:val="18"/>
              </w:rPr>
            </w:r>
            <w:r w:rsidRPr="008459EC">
              <w:rPr>
                <w:rFonts w:cs="Arial"/>
                <w:b/>
                <w:color w:val="0070C0"/>
                <w:szCs w:val="18"/>
              </w:rPr>
              <w:fldChar w:fldCharType="separate"/>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62D7134F" w14:textId="0572D00C"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620" w:type="dxa"/>
            <w:tcBorders>
              <w:left w:val="single" w:sz="4" w:space="0" w:color="auto"/>
            </w:tcBorders>
            <w:vAlign w:val="center"/>
          </w:tcPr>
          <w:p w14:paraId="700CB3DC" w14:textId="20A417EE"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710" w:type="dxa"/>
            <w:tcBorders>
              <w:left w:val="single" w:sz="4" w:space="0" w:color="auto"/>
              <w:right w:val="single" w:sz="4" w:space="0" w:color="auto"/>
            </w:tcBorders>
            <w:vAlign w:val="center"/>
          </w:tcPr>
          <w:p w14:paraId="5B4BE64D" w14:textId="7C7B7C97"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890" w:type="dxa"/>
            <w:tcBorders>
              <w:left w:val="single" w:sz="4" w:space="0" w:color="auto"/>
            </w:tcBorders>
            <w:vAlign w:val="center"/>
          </w:tcPr>
          <w:p w14:paraId="4EEDF49D" w14:textId="15C5AB5E"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r w:rsidR="0090392A" w:rsidRPr="00B33121" w14:paraId="49186266" w14:textId="08277949" w:rsidTr="00410180">
        <w:trPr>
          <w:cantSplit/>
          <w:trHeight w:val="518"/>
        </w:trPr>
        <w:tc>
          <w:tcPr>
            <w:tcW w:w="3690" w:type="dxa"/>
            <w:tcBorders>
              <w:top w:val="single" w:sz="4" w:space="0" w:color="auto"/>
              <w:left w:val="single" w:sz="4" w:space="0" w:color="auto"/>
              <w:bottom w:val="single" w:sz="4" w:space="0" w:color="auto"/>
              <w:right w:val="single" w:sz="4" w:space="0" w:color="auto"/>
            </w:tcBorders>
            <w:vAlign w:val="center"/>
          </w:tcPr>
          <w:p w14:paraId="3186C4E6" w14:textId="77777777" w:rsidR="004633E4" w:rsidRPr="008459EC" w:rsidRDefault="004633E4" w:rsidP="003144AD">
            <w:pPr>
              <w:spacing w:before="60" w:line="240" w:lineRule="auto"/>
              <w:ind w:left="-270" w:right="-43" w:firstLine="155"/>
              <w:jc w:val="center"/>
              <w:rPr>
                <w:b/>
                <w:color w:val="0070C0"/>
              </w:rPr>
            </w:pPr>
            <w:r w:rsidRPr="008459EC">
              <w:rPr>
                <w:rFonts w:cs="Arial"/>
                <w:b/>
                <w:color w:val="0070C0"/>
                <w:szCs w:val="18"/>
              </w:rPr>
              <w:fldChar w:fldCharType="begin">
                <w:ffData>
                  <w:name w:val="Text1"/>
                  <w:enabled/>
                  <w:calcOnExit w:val="0"/>
                  <w:textInput/>
                </w:ffData>
              </w:fldChar>
            </w:r>
            <w:r w:rsidRPr="008459EC">
              <w:rPr>
                <w:rFonts w:cs="Arial"/>
                <w:b/>
                <w:color w:val="0070C0"/>
                <w:szCs w:val="18"/>
              </w:rPr>
              <w:instrText xml:space="preserve"> FORMTEXT </w:instrText>
            </w:r>
            <w:r w:rsidRPr="008459EC">
              <w:rPr>
                <w:rFonts w:cs="Arial"/>
                <w:b/>
                <w:color w:val="0070C0"/>
                <w:szCs w:val="18"/>
              </w:rPr>
            </w:r>
            <w:r w:rsidRPr="008459EC">
              <w:rPr>
                <w:rFonts w:cs="Arial"/>
                <w:b/>
                <w:color w:val="0070C0"/>
                <w:szCs w:val="18"/>
              </w:rPr>
              <w:fldChar w:fldCharType="separate"/>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t> </w:t>
            </w:r>
            <w:r w:rsidRPr="008459EC">
              <w:rPr>
                <w:rFonts w:cs="Arial"/>
                <w:b/>
                <w:color w:val="0070C0"/>
                <w:szCs w:val="1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14:paraId="1A3C6DF2" w14:textId="1AB4A617" w:rsidR="004633E4" w:rsidRPr="001A2500" w:rsidRDefault="004633E4" w:rsidP="003144AD">
            <w:pPr>
              <w:pStyle w:val="TableText"/>
              <w:tabs>
                <w:tab w:val="clear" w:pos="720"/>
                <w:tab w:val="clear" w:pos="9720"/>
              </w:tabs>
              <w:spacing w:before="60" w:line="240" w:lineRule="auto"/>
              <w:ind w:left="-270" w:right="-43" w:firstLine="155"/>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620" w:type="dxa"/>
            <w:tcBorders>
              <w:left w:val="single" w:sz="4" w:space="0" w:color="auto"/>
            </w:tcBorders>
            <w:vAlign w:val="center"/>
          </w:tcPr>
          <w:p w14:paraId="1B528DD8" w14:textId="1F5490AE" w:rsidR="004633E4" w:rsidRPr="00F93397" w:rsidRDefault="004633E4" w:rsidP="003144AD">
            <w:pPr>
              <w:pStyle w:val="TableText"/>
              <w:tabs>
                <w:tab w:val="clear" w:pos="720"/>
                <w:tab w:val="clear" w:pos="9720"/>
              </w:tabs>
              <w:spacing w:before="60" w:line="240" w:lineRule="auto"/>
              <w:ind w:left="-274" w:right="-43" w:firstLine="158"/>
              <w:jc w:val="center"/>
              <w:rPr>
                <w:rFonts w:ascii="Arial" w:hAnsi="Arial" w:cs="Arial"/>
                <w:b w:val="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710" w:type="dxa"/>
            <w:tcBorders>
              <w:left w:val="single" w:sz="4" w:space="0" w:color="auto"/>
              <w:right w:val="single" w:sz="4" w:space="0" w:color="auto"/>
            </w:tcBorders>
            <w:vAlign w:val="center"/>
          </w:tcPr>
          <w:p w14:paraId="4A6B84E2" w14:textId="29B7E908" w:rsidR="004633E4" w:rsidRPr="008459EC" w:rsidRDefault="004633E4" w:rsidP="003144AD">
            <w:pPr>
              <w:pStyle w:val="TableText"/>
              <w:tabs>
                <w:tab w:val="clear" w:pos="720"/>
                <w:tab w:val="clear" w:pos="9720"/>
              </w:tabs>
              <w:spacing w:before="60" w:line="240" w:lineRule="auto"/>
              <w:ind w:left="-274" w:right="-43" w:firstLine="158"/>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c>
          <w:tcPr>
            <w:tcW w:w="1890" w:type="dxa"/>
            <w:tcBorders>
              <w:left w:val="single" w:sz="4" w:space="0" w:color="auto"/>
            </w:tcBorders>
            <w:vAlign w:val="center"/>
          </w:tcPr>
          <w:p w14:paraId="6D64A462" w14:textId="42081071" w:rsidR="004633E4" w:rsidRPr="008459EC" w:rsidRDefault="004633E4" w:rsidP="003144AD">
            <w:pPr>
              <w:pStyle w:val="TableText"/>
              <w:tabs>
                <w:tab w:val="clear" w:pos="720"/>
                <w:tab w:val="clear" w:pos="9720"/>
              </w:tabs>
              <w:spacing w:before="60" w:line="240" w:lineRule="auto"/>
              <w:ind w:left="-270" w:right="-43" w:firstLine="155"/>
              <w:jc w:val="center"/>
              <w:rPr>
                <w:rFonts w:ascii="Arial" w:hAnsi="Arial" w:cs="Arial"/>
                <w:color w:val="0070C0"/>
                <w:szCs w:val="18"/>
              </w:rPr>
            </w:pPr>
            <w:r w:rsidRPr="008459EC">
              <w:rPr>
                <w:rFonts w:ascii="Arial" w:hAnsi="Arial" w:cs="Arial"/>
                <w:color w:val="0070C0"/>
                <w:szCs w:val="18"/>
              </w:rPr>
              <w:fldChar w:fldCharType="begin">
                <w:ffData>
                  <w:name w:val="Text7"/>
                  <w:enabled/>
                  <w:calcOnExit w:val="0"/>
                  <w:textInput/>
                </w:ffData>
              </w:fldChar>
            </w:r>
            <w:r w:rsidRPr="008459EC">
              <w:rPr>
                <w:rFonts w:ascii="Arial" w:hAnsi="Arial" w:cs="Arial"/>
                <w:color w:val="0070C0"/>
                <w:szCs w:val="18"/>
              </w:rPr>
              <w:instrText xml:space="preserve"> FORMTEXT </w:instrText>
            </w:r>
            <w:r w:rsidRPr="008459EC">
              <w:rPr>
                <w:rFonts w:ascii="Arial" w:hAnsi="Arial" w:cs="Arial"/>
                <w:color w:val="0070C0"/>
                <w:szCs w:val="18"/>
              </w:rPr>
            </w:r>
            <w:r w:rsidRPr="008459EC">
              <w:rPr>
                <w:rFonts w:ascii="Arial" w:hAnsi="Arial" w:cs="Arial"/>
                <w:color w:val="0070C0"/>
                <w:szCs w:val="18"/>
              </w:rPr>
              <w:fldChar w:fldCharType="separate"/>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t> </w:t>
            </w:r>
            <w:r w:rsidRPr="008459EC">
              <w:rPr>
                <w:rFonts w:ascii="Arial" w:hAnsi="Arial" w:cs="Arial"/>
                <w:color w:val="0070C0"/>
                <w:szCs w:val="18"/>
              </w:rPr>
              <w:fldChar w:fldCharType="end"/>
            </w:r>
          </w:p>
        </w:tc>
      </w:tr>
    </w:tbl>
    <w:p w14:paraId="71F6B314" w14:textId="77777777" w:rsidR="00410180" w:rsidRDefault="00273EE8" w:rsidP="00410180">
      <w:pPr>
        <w:pStyle w:val="ListParagraph"/>
        <w:numPr>
          <w:ilvl w:val="0"/>
          <w:numId w:val="3"/>
        </w:numPr>
        <w:spacing w:before="60" w:line="240" w:lineRule="auto"/>
        <w:ind w:right="-43"/>
        <w:rPr>
          <w:rFonts w:cs="Arial"/>
          <w:szCs w:val="18"/>
        </w:rPr>
      </w:pPr>
      <w:r w:rsidRPr="00410180">
        <w:rPr>
          <w:rFonts w:cs="Arial"/>
          <w:szCs w:val="18"/>
        </w:rPr>
        <w:t>How do you ensure that enough pasture of sufficient quality is available to supply</w:t>
      </w:r>
      <w:r w:rsidR="00A81485" w:rsidRPr="00410180" w:rsidDel="00E16E1A">
        <w:rPr>
          <w:rFonts w:cs="Arial"/>
          <w:szCs w:val="18"/>
        </w:rPr>
        <w:t xml:space="preserve"> </w:t>
      </w:r>
      <w:r w:rsidR="00491DDA" w:rsidRPr="00410180">
        <w:rPr>
          <w:rFonts w:cs="Arial"/>
          <w:szCs w:val="18"/>
        </w:rPr>
        <w:t>a minimum of</w:t>
      </w:r>
      <w:r w:rsidRPr="00410180">
        <w:rPr>
          <w:rFonts w:cs="Arial"/>
          <w:szCs w:val="18"/>
        </w:rPr>
        <w:t xml:space="preserve"> 30% of animals' dry matter intake requirements during the</w:t>
      </w:r>
      <w:r w:rsidR="00C629BA" w:rsidRPr="00410180">
        <w:rPr>
          <w:rFonts w:cs="Arial"/>
          <w:szCs w:val="18"/>
        </w:rPr>
        <w:t xml:space="preserve"> grazing season</w:t>
      </w:r>
      <w:r w:rsidRPr="00410180">
        <w:rPr>
          <w:rFonts w:cs="Arial"/>
          <w:szCs w:val="18"/>
        </w:rPr>
        <w:t>? Check all that apply.</w:t>
      </w:r>
    </w:p>
    <w:p w14:paraId="72D70ED5" w14:textId="77777777" w:rsidR="00410180" w:rsidRDefault="00273EE8" w:rsidP="00410180">
      <w:pPr>
        <w:pStyle w:val="ListParagraph"/>
        <w:spacing w:before="60" w:line="240" w:lineRule="auto"/>
        <w:ind w:left="360" w:right="-43"/>
        <w:rPr>
          <w:rFonts w:cs="Arial"/>
          <w:szCs w:val="18"/>
        </w:rPr>
      </w:pPr>
      <w:r w:rsidRPr="00410180">
        <w:rPr>
          <w:rFonts w:cs="Arial"/>
          <w:szCs w:val="18"/>
        </w:rPr>
        <w:fldChar w:fldCharType="begin">
          <w:ffData>
            <w:name w:val="Check4"/>
            <w:enabled/>
            <w:calcOnExit w:val="0"/>
            <w:checkBox>
              <w:sizeAuto/>
              <w:default w:val="0"/>
            </w:checkBox>
          </w:ffData>
        </w:fldChar>
      </w:r>
      <w:r w:rsidRPr="00410180">
        <w:rPr>
          <w:rFonts w:cs="Arial"/>
          <w:szCs w:val="18"/>
        </w:rPr>
        <w:instrText xml:space="preserve"> FORMCHECKBOX </w:instrText>
      </w:r>
      <w:r w:rsidRPr="00410180">
        <w:rPr>
          <w:rFonts w:cs="Arial"/>
          <w:szCs w:val="18"/>
        </w:rPr>
      </w:r>
      <w:r w:rsidRPr="00410180">
        <w:rPr>
          <w:rFonts w:cs="Arial"/>
          <w:szCs w:val="18"/>
        </w:rPr>
        <w:fldChar w:fldCharType="separate"/>
      </w:r>
      <w:r w:rsidRPr="00410180">
        <w:rPr>
          <w:rFonts w:cs="Arial"/>
          <w:szCs w:val="18"/>
        </w:rPr>
        <w:fldChar w:fldCharType="end"/>
      </w:r>
      <w:r w:rsidRPr="00410180">
        <w:rPr>
          <w:rFonts w:cs="Arial"/>
          <w:szCs w:val="18"/>
        </w:rPr>
        <w:t xml:space="preserve"> Rotational grazing</w:t>
      </w:r>
    </w:p>
    <w:p w14:paraId="43F7C270" w14:textId="77777777" w:rsidR="00410180" w:rsidRDefault="00273EE8" w:rsidP="00410180">
      <w:pPr>
        <w:pStyle w:val="ListParagraph"/>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Periodic pasture reseeding</w:t>
      </w:r>
    </w:p>
    <w:p w14:paraId="771BCDBD" w14:textId="77777777" w:rsidR="00410180" w:rsidRDefault="00273EE8" w:rsidP="00410180">
      <w:pPr>
        <w:pStyle w:val="ListParagraph"/>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Maintaining </w:t>
      </w:r>
      <w:r w:rsidR="00674711">
        <w:rPr>
          <w:rFonts w:cs="Arial"/>
          <w:szCs w:val="18"/>
        </w:rPr>
        <w:t xml:space="preserve">certification for </w:t>
      </w:r>
      <w:r w:rsidRPr="00D43B81">
        <w:rPr>
          <w:rFonts w:cs="Arial"/>
          <w:szCs w:val="18"/>
        </w:rPr>
        <w:t>additional pastures for supplemental grazing</w:t>
      </w:r>
    </w:p>
    <w:p w14:paraId="01BB9010" w14:textId="77777777" w:rsidR="00410180" w:rsidRDefault="00273EE8" w:rsidP="00410180">
      <w:pPr>
        <w:pStyle w:val="ListParagraph"/>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Irrigation </w:t>
      </w:r>
      <w:r w:rsidR="00D07637">
        <w:rPr>
          <w:rFonts w:cs="Arial"/>
          <w:szCs w:val="18"/>
        </w:rPr>
        <w:t>(i</w:t>
      </w:r>
      <w:r w:rsidRPr="00D43B81">
        <w:rPr>
          <w:rFonts w:cs="Arial"/>
          <w:szCs w:val="18"/>
        </w:rPr>
        <w:t>f available, must be used to promote pasture growth</w:t>
      </w:r>
      <w:r w:rsidR="00D07637">
        <w:rPr>
          <w:rFonts w:cs="Arial"/>
          <w:szCs w:val="18"/>
        </w:rPr>
        <w:t>)</w:t>
      </w:r>
    </w:p>
    <w:p w14:paraId="7B59332A" w14:textId="77777777" w:rsidR="00410180" w:rsidRDefault="00273EE8" w:rsidP="00410180">
      <w:pPr>
        <w:pStyle w:val="ListParagraph"/>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Mowing, clipping or weed control, as needed to promote palatable species growth</w:t>
      </w:r>
    </w:p>
    <w:p w14:paraId="6B67F711" w14:textId="77777777" w:rsidR="00410180" w:rsidRDefault="00601F39" w:rsidP="00410180">
      <w:pPr>
        <w:pStyle w:val="ListParagraph"/>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C969A0">
        <w:rPr>
          <w:rFonts w:cs="Arial"/>
          <w:szCs w:val="18"/>
        </w:rPr>
        <w:t xml:space="preserve">Sending animals for custom grazing/management at another certified operation. </w:t>
      </w:r>
    </w:p>
    <w:p w14:paraId="19062C20" w14:textId="235E1568" w:rsidR="00601F39" w:rsidRDefault="00C969A0" w:rsidP="00410180">
      <w:pPr>
        <w:pStyle w:val="ListParagraph"/>
        <w:spacing w:before="60" w:line="240" w:lineRule="auto"/>
        <w:ind w:left="63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366DF3">
        <w:rPr>
          <w:rFonts w:cs="Arial"/>
          <w:szCs w:val="18"/>
        </w:rPr>
        <w:t xml:space="preserve">A </w:t>
      </w:r>
      <w:hyperlink r:id="rId12" w:history="1">
        <w:r w:rsidRPr="00BE4C35">
          <w:rPr>
            <w:rStyle w:val="Hyperlink"/>
            <w:rFonts w:cs="Arial"/>
            <w:b/>
            <w:bCs/>
            <w:szCs w:val="18"/>
          </w:rPr>
          <w:t xml:space="preserve">Custom Grazing </w:t>
        </w:r>
        <w:r w:rsidR="00366DF3" w:rsidRPr="00BE4C35">
          <w:rPr>
            <w:rStyle w:val="Hyperlink"/>
            <w:rFonts w:cs="Arial"/>
            <w:b/>
            <w:bCs/>
            <w:szCs w:val="18"/>
          </w:rPr>
          <w:t xml:space="preserve">&amp; Management </w:t>
        </w:r>
        <w:r w:rsidRPr="00BE4C35">
          <w:rPr>
            <w:rStyle w:val="Hyperlink"/>
            <w:rFonts w:cs="Arial"/>
            <w:b/>
            <w:bCs/>
            <w:szCs w:val="18"/>
          </w:rPr>
          <w:t>Affidavit</w:t>
        </w:r>
      </w:hyperlink>
      <w:r w:rsidRPr="0054563A">
        <w:rPr>
          <w:rFonts w:cs="Arial"/>
          <w:b/>
          <w:bCs/>
          <w:szCs w:val="18"/>
        </w:rPr>
        <w:t xml:space="preserve"> </w:t>
      </w:r>
      <w:r w:rsidRPr="0054563A">
        <w:rPr>
          <w:rFonts w:cs="Arial"/>
          <w:szCs w:val="18"/>
        </w:rPr>
        <w:t>ha</w:t>
      </w:r>
      <w:r>
        <w:rPr>
          <w:rFonts w:cs="Arial"/>
          <w:szCs w:val="18"/>
        </w:rPr>
        <w:t>s been submitted for each location providing this service.</w:t>
      </w:r>
    </w:p>
    <w:p w14:paraId="438F93F6" w14:textId="77777777" w:rsidR="00F6653B" w:rsidRPr="00D43B81" w:rsidRDefault="00F6653B" w:rsidP="00410180">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005E7CA0">
        <w:rPr>
          <w:rFonts w:cs="Arial"/>
          <w:szCs w:val="18"/>
        </w:rPr>
        <w:t xml:space="preserve"> </w:t>
      </w:r>
      <w:r w:rsidR="007C423C">
        <w:rPr>
          <w:rFonts w:cs="Arial"/>
          <w:szCs w:val="18"/>
        </w:rPr>
        <w:t>Other</w:t>
      </w:r>
      <w:r w:rsidRPr="00D43B81">
        <w:rPr>
          <w:rFonts w:cs="Arial"/>
          <w:szCs w:val="18"/>
        </w:rPr>
        <w:t xml:space="preserve"> </w:t>
      </w:r>
      <w:r w:rsidR="007C423C">
        <w:rPr>
          <w:rFonts w:cs="Arial"/>
          <w:szCs w:val="18"/>
        </w:rPr>
        <w:t>(</w:t>
      </w:r>
      <w:r w:rsidRPr="00D43B81">
        <w:rPr>
          <w:rFonts w:cs="Arial"/>
          <w:szCs w:val="18"/>
        </w:rPr>
        <w:t>describe</w:t>
      </w:r>
      <w:r w:rsidR="007C423C">
        <w:rPr>
          <w:rFonts w:cs="Arial"/>
          <w:szCs w:val="18"/>
        </w:rPr>
        <w:t>)</w:t>
      </w:r>
      <w:r>
        <w:rPr>
          <w:rFonts w:cs="Arial"/>
          <w:szCs w:val="18"/>
        </w:rPr>
        <w:t>:</w:t>
      </w:r>
    </w:p>
    <w:tbl>
      <w:tblPr>
        <w:tblW w:w="10260"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1C6776" w:rsidRPr="00D43B81" w14:paraId="1505AF23" w14:textId="77777777" w:rsidTr="00410180">
        <w:trPr>
          <w:cantSplit/>
          <w:trHeight w:val="518"/>
        </w:trPr>
        <w:tc>
          <w:tcPr>
            <w:tcW w:w="10260" w:type="dxa"/>
            <w:vAlign w:val="center"/>
          </w:tcPr>
          <w:p w14:paraId="762C1A9B" w14:textId="77777777" w:rsidR="001C6776" w:rsidRPr="00802C97" w:rsidRDefault="001C6776" w:rsidP="0091499D">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161C8AE3" w14:textId="65DD878D" w:rsidR="00273EE8" w:rsidRDefault="00273EE8" w:rsidP="00BD173F">
      <w:pPr>
        <w:numPr>
          <w:ilvl w:val="0"/>
          <w:numId w:val="3"/>
        </w:numPr>
        <w:tabs>
          <w:tab w:val="left" w:pos="360"/>
        </w:tabs>
        <w:spacing w:before="60" w:line="240" w:lineRule="auto"/>
        <w:ind w:right="-36"/>
        <w:rPr>
          <w:rFonts w:cs="Arial"/>
          <w:szCs w:val="18"/>
        </w:rPr>
      </w:pPr>
      <w:r w:rsidRPr="00D43B81">
        <w:rPr>
          <w:rFonts w:cs="Arial"/>
          <w:szCs w:val="18"/>
        </w:rPr>
        <w:t xml:space="preserve">How do your pasture management practices minimize the outbreak and spread of disease and parasites? </w:t>
      </w:r>
      <w:r w:rsidR="00836765" w:rsidRPr="007A6ABA">
        <w:rPr>
          <w:rFonts w:cs="Arial"/>
          <w:szCs w:val="18"/>
        </w:rPr>
        <w:t>Check all that apply.</w:t>
      </w:r>
    </w:p>
    <w:p w14:paraId="2394A555" w14:textId="15CD75BE" w:rsidR="00A81485" w:rsidRPr="00D43B81"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Prevent overgrazing</w:t>
      </w:r>
    </w:p>
    <w:p w14:paraId="1897688D" w14:textId="2BD23368" w:rsidR="00A81485" w:rsidRPr="00D43B81"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Allow resting period sufficient to break parasite life cycles</w:t>
      </w:r>
    </w:p>
    <w:p w14:paraId="0392A552" w14:textId="08DF9602" w:rsidR="00A81485" w:rsidRPr="00D43B81"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Multi-species grazing</w:t>
      </w:r>
    </w:p>
    <w:p w14:paraId="2BDCE1D4" w14:textId="55E59CFF" w:rsidR="00A81485" w:rsidRPr="00D43B81"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Mowing or cultivation</w:t>
      </w:r>
    </w:p>
    <w:p w14:paraId="53D04DD8" w14:textId="7656CADF" w:rsidR="00A81485" w:rsidRDefault="00A81485" w:rsidP="00A81485">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sidR="000A2660">
        <w:rPr>
          <w:rFonts w:cs="Arial"/>
          <w:szCs w:val="18"/>
        </w:rPr>
        <w:t>Apply materials to pastures to reduce parasite load (list all materials on OSP Materials List)</w:t>
      </w:r>
    </w:p>
    <w:p w14:paraId="0FAC2B18" w14:textId="39CCF7A0" w:rsidR="007A6ED3" w:rsidRDefault="007A6ED3">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Pr>
          <w:rFonts w:cs="Arial"/>
          <w:szCs w:val="18"/>
        </w:rPr>
        <w:t>Release beneficial insects to reduce parasite load</w:t>
      </w:r>
    </w:p>
    <w:p w14:paraId="42523B44" w14:textId="187D4263" w:rsidR="009479AA" w:rsidRDefault="009479AA" w:rsidP="009479AA">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Pr>
          <w:rFonts w:cs="Arial"/>
          <w:szCs w:val="18"/>
        </w:rPr>
        <w:t xml:space="preserve">Strategic placement of supplemental feed (e.g. </w:t>
      </w:r>
      <w:proofErr w:type="gramStart"/>
      <w:r>
        <w:rPr>
          <w:rFonts w:cs="Arial"/>
          <w:szCs w:val="18"/>
        </w:rPr>
        <w:t>off of</w:t>
      </w:r>
      <w:proofErr w:type="gramEnd"/>
      <w:r>
        <w:rPr>
          <w:rFonts w:cs="Arial"/>
          <w:szCs w:val="18"/>
        </w:rPr>
        <w:t xml:space="preserve"> the ground and in feeders)</w:t>
      </w:r>
    </w:p>
    <w:p w14:paraId="4B3F53AD" w14:textId="604E2BD9" w:rsidR="009479AA" w:rsidRDefault="009479AA"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sidRPr="00D43B81">
        <w:rPr>
          <w:rFonts w:cs="Arial"/>
          <w:szCs w:val="18"/>
        </w:rPr>
        <w:t xml:space="preserve"> </w:t>
      </w:r>
      <w:r>
        <w:rPr>
          <w:rFonts w:cs="Arial"/>
          <w:szCs w:val="18"/>
        </w:rPr>
        <w:t>Planting high tannin forages</w:t>
      </w:r>
    </w:p>
    <w:p w14:paraId="1627433F" w14:textId="1284433C" w:rsidR="00A81485" w:rsidRPr="00A81485" w:rsidRDefault="00A81485" w:rsidP="003144AD">
      <w:pPr>
        <w:spacing w:before="60" w:line="240" w:lineRule="auto"/>
        <w:ind w:left="360" w:right="-43"/>
        <w:rPr>
          <w:rFonts w:cs="Arial"/>
          <w:szCs w:val="18"/>
        </w:rPr>
      </w:pPr>
      <w:r w:rsidRPr="00D43B81">
        <w:rPr>
          <w:rFonts w:cs="Arial"/>
          <w:szCs w:val="18"/>
        </w:rPr>
        <w:fldChar w:fldCharType="begin">
          <w:ffData>
            <w:name w:val="Check4"/>
            <w:enabled/>
            <w:calcOnExit w:val="0"/>
            <w:checkBox>
              <w:sizeAuto/>
              <w:default w:val="0"/>
            </w:checkBox>
          </w:ffData>
        </w:fldChar>
      </w:r>
      <w:r w:rsidRPr="00D43B81">
        <w:rPr>
          <w:rFonts w:cs="Arial"/>
          <w:szCs w:val="18"/>
        </w:rPr>
        <w:instrText xml:space="preserve"> FORMCHECKBOX </w:instrText>
      </w:r>
      <w:r w:rsidRPr="00D43B81">
        <w:rPr>
          <w:rFonts w:cs="Arial"/>
          <w:szCs w:val="18"/>
        </w:rPr>
      </w:r>
      <w:r w:rsidRPr="00D43B81">
        <w:rPr>
          <w:rFonts w:cs="Arial"/>
          <w:szCs w:val="18"/>
        </w:rPr>
        <w:fldChar w:fldCharType="separate"/>
      </w:r>
      <w:r w:rsidRPr="00D43B81">
        <w:rPr>
          <w:rFonts w:cs="Arial"/>
          <w:szCs w:val="18"/>
        </w:rPr>
        <w:fldChar w:fldCharType="end"/>
      </w:r>
      <w:r>
        <w:rPr>
          <w:rFonts w:cs="Arial"/>
          <w:szCs w:val="18"/>
        </w:rPr>
        <w:t xml:space="preserve"> Other</w:t>
      </w:r>
      <w:r w:rsidRPr="00D43B81">
        <w:rPr>
          <w:rFonts w:cs="Arial"/>
          <w:szCs w:val="18"/>
        </w:rPr>
        <w:t xml:space="preserve"> </w:t>
      </w:r>
      <w:r>
        <w:rPr>
          <w:rFonts w:cs="Arial"/>
          <w:szCs w:val="18"/>
        </w:rPr>
        <w:t>(</w:t>
      </w:r>
      <w:r w:rsidRPr="00D43B81">
        <w:rPr>
          <w:rFonts w:cs="Arial"/>
          <w:szCs w:val="18"/>
        </w:rPr>
        <w:t>describe</w:t>
      </w:r>
      <w:r>
        <w:rPr>
          <w:rFonts w:cs="Arial"/>
          <w:szCs w:val="18"/>
        </w:rPr>
        <w:t>):</w:t>
      </w:r>
    </w:p>
    <w:tbl>
      <w:tblPr>
        <w:tblW w:w="10260"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F6653B" w:rsidRPr="00D43B81" w14:paraId="5204BD09" w14:textId="77777777" w:rsidTr="00410180">
        <w:trPr>
          <w:cantSplit/>
          <w:trHeight w:val="518"/>
        </w:trPr>
        <w:tc>
          <w:tcPr>
            <w:tcW w:w="10260" w:type="dxa"/>
            <w:vAlign w:val="center"/>
          </w:tcPr>
          <w:p w14:paraId="6008F0A4" w14:textId="77777777" w:rsidR="001C6776" w:rsidRPr="00802C97" w:rsidRDefault="00F6653B" w:rsidP="0091499D">
            <w:pPr>
              <w:spacing w:before="60" w:line="240" w:lineRule="auto"/>
              <w:ind w:left="-115" w:right="-43"/>
              <w:rPr>
                <w:rFonts w:cs="Arial"/>
                <w:b/>
                <w:color w:val="0070C0"/>
                <w:szCs w:val="18"/>
              </w:rPr>
            </w:pPr>
            <w:r w:rsidRPr="00802C97">
              <w:rPr>
                <w:rFonts w:cs="Arial"/>
                <w:b/>
                <w:color w:val="0070C0"/>
                <w:szCs w:val="18"/>
              </w:rPr>
              <w:fldChar w:fldCharType="begin">
                <w:ffData>
                  <w:name w:val="Text36"/>
                  <w:enabled/>
                  <w:calcOnExit w:val="0"/>
                  <w:textInput/>
                </w:ffData>
              </w:fldChar>
            </w:r>
            <w:r w:rsidRPr="00802C97">
              <w:rPr>
                <w:rFonts w:cs="Arial"/>
                <w:b/>
                <w:color w:val="0070C0"/>
                <w:szCs w:val="18"/>
              </w:rPr>
              <w:instrText xml:space="preserve"> FORMTEXT </w:instrText>
            </w:r>
            <w:r w:rsidRPr="00802C97">
              <w:rPr>
                <w:rFonts w:cs="Arial"/>
                <w:b/>
                <w:color w:val="0070C0"/>
                <w:szCs w:val="18"/>
              </w:rPr>
            </w:r>
            <w:r w:rsidRPr="00802C97">
              <w:rPr>
                <w:rFonts w:cs="Arial"/>
                <w:b/>
                <w:color w:val="0070C0"/>
                <w:szCs w:val="18"/>
              </w:rPr>
              <w:fldChar w:fldCharType="separate"/>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eastAsia="Arial Unicode MS" w:cs="Arial"/>
                <w:b/>
                <w:noProof/>
                <w:color w:val="0070C0"/>
                <w:szCs w:val="18"/>
              </w:rPr>
              <w:t> </w:t>
            </w:r>
            <w:r w:rsidRPr="00802C97">
              <w:rPr>
                <w:rFonts w:cs="Arial"/>
                <w:b/>
                <w:color w:val="0070C0"/>
                <w:szCs w:val="18"/>
              </w:rPr>
              <w:fldChar w:fldCharType="end"/>
            </w:r>
          </w:p>
        </w:tc>
      </w:tr>
    </w:tbl>
    <w:p w14:paraId="1AD4ECF8" w14:textId="77777777" w:rsidR="00380DB2" w:rsidRDefault="00380DB2" w:rsidP="00F6653B">
      <w:pPr>
        <w:spacing w:before="60" w:line="240" w:lineRule="auto"/>
        <w:ind w:right="-36"/>
        <w:rPr>
          <w:rFonts w:cs="Arial"/>
          <w:sz w:val="2"/>
          <w:szCs w:val="18"/>
          <w:u w:val="single"/>
        </w:rPr>
      </w:pPr>
    </w:p>
    <w:p w14:paraId="7593B2BE" w14:textId="77777777" w:rsidR="00AF42BD" w:rsidRPr="00D43B81" w:rsidRDefault="00AF42BD" w:rsidP="00F6653B">
      <w:pPr>
        <w:spacing w:before="60" w:line="240" w:lineRule="auto"/>
        <w:ind w:right="-36"/>
        <w:rPr>
          <w:rFonts w:cs="Arial"/>
          <w:sz w:val="2"/>
          <w:szCs w:val="18"/>
          <w:u w:val="single"/>
        </w:rPr>
      </w:pPr>
    </w:p>
    <w:sectPr w:rsidR="00AF42BD" w:rsidRPr="00D43B81" w:rsidSect="0091499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D2594" w14:textId="77777777" w:rsidR="00F7536C" w:rsidRDefault="00F7536C">
      <w:r>
        <w:separator/>
      </w:r>
    </w:p>
  </w:endnote>
  <w:endnote w:type="continuationSeparator" w:id="0">
    <w:p w14:paraId="456E9350" w14:textId="77777777" w:rsidR="00F7536C" w:rsidRDefault="00F7536C">
      <w:r>
        <w:continuationSeparator/>
      </w:r>
    </w:p>
  </w:endnote>
  <w:endnote w:type="continuationNotice" w:id="1">
    <w:p w14:paraId="78120469" w14:textId="77777777" w:rsidR="00F7536C" w:rsidRDefault="00F753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font>
  <w:font w:name="Garamond">
    <w:panose1 w:val="02020404030301010803"/>
    <w:charset w:val="00"/>
    <w:family w:val="roman"/>
    <w:pitch w:val="variable"/>
    <w:sig w:usb0="00000287" w:usb1="00000000" w:usb2="00000000" w:usb3="00000000" w:csb0="0000009F" w:csb1="00000000"/>
  </w:font>
  <w:font w:name="Myriad">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F099" w14:textId="77777777" w:rsidR="00B65D08" w:rsidRDefault="00B65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2FF1" w14:textId="2202D05B" w:rsidR="00982D28" w:rsidRPr="00F764DE" w:rsidRDefault="00410180" w:rsidP="00F6653B">
    <w:pPr>
      <w:pStyle w:val="Footer"/>
      <w:tabs>
        <w:tab w:val="clear" w:pos="4320"/>
        <w:tab w:val="clear" w:pos="8640"/>
        <w:tab w:val="left" w:pos="9360"/>
      </w:tabs>
      <w:spacing w:line="240" w:lineRule="auto"/>
      <w:ind w:right="-36"/>
      <w:rPr>
        <w:rFonts w:cs="Arial"/>
        <w:i/>
        <w:sz w:val="16"/>
        <w:szCs w:val="16"/>
      </w:rPr>
    </w:pPr>
    <w:r>
      <w:rPr>
        <w:rFonts w:cs="Arial"/>
        <w:i/>
        <w:noProof/>
        <w:sz w:val="16"/>
        <w:szCs w:val="16"/>
      </w:rPr>
      <w:drawing>
        <wp:anchor distT="0" distB="0" distL="114300" distR="114300" simplePos="0" relativeHeight="251658240" behindDoc="1" locked="0" layoutInCell="1" allowOverlap="1" wp14:anchorId="62351725" wp14:editId="174008AE">
          <wp:simplePos x="0" y="0"/>
          <wp:positionH relativeFrom="page">
            <wp:align>right</wp:align>
          </wp:positionH>
          <wp:positionV relativeFrom="page">
            <wp:posOffset>9601200</wp:posOffset>
          </wp:positionV>
          <wp:extent cx="7772400" cy="452755"/>
          <wp:effectExtent l="0" t="0" r="0" b="4445"/>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2755"/>
                  </a:xfrm>
                  <a:prstGeom prst="rect">
                    <a:avLst/>
                  </a:prstGeom>
                  <a:noFill/>
                </pic:spPr>
              </pic:pic>
            </a:graphicData>
          </a:graphic>
          <wp14:sizeRelH relativeFrom="page">
            <wp14:pctWidth>0</wp14:pctWidth>
          </wp14:sizeRelH>
          <wp14:sizeRelV relativeFrom="page">
            <wp14:pctHeight>0</wp14:pctHeight>
          </wp14:sizeRelV>
        </wp:anchor>
      </w:drawing>
    </w:r>
    <w:r w:rsidR="001B2521">
      <w:rPr>
        <w:rFonts w:cs="Arial"/>
        <w:i/>
        <w:sz w:val="16"/>
        <w:szCs w:val="16"/>
      </w:rPr>
      <w:t>N</w:t>
    </w:r>
    <w:r w:rsidR="00E21910">
      <w:rPr>
        <w:rFonts w:cs="Arial"/>
        <w:i/>
        <w:sz w:val="16"/>
        <w:szCs w:val="16"/>
      </w:rPr>
      <w:t xml:space="preserve">OPB16, </w:t>
    </w:r>
    <w:r w:rsidR="005914E9">
      <w:rPr>
        <w:rFonts w:cs="Arial"/>
        <w:i/>
        <w:sz w:val="16"/>
        <w:szCs w:val="16"/>
      </w:rPr>
      <w:t>V2, 10/25/2022</w:t>
    </w:r>
    <w:r w:rsidR="00F764DE" w:rsidRPr="00F764DE">
      <w:rPr>
        <w:rFonts w:cs="Arial"/>
        <w:i/>
        <w:sz w:val="16"/>
        <w:szCs w:val="16"/>
      </w:rPr>
      <w:tab/>
    </w:r>
    <w:r w:rsidR="00F764DE" w:rsidRPr="00F764DE">
      <w:rPr>
        <w:i/>
        <w:sz w:val="16"/>
        <w:szCs w:val="16"/>
      </w:rPr>
      <w:t xml:space="preserve">Page </w:t>
    </w:r>
    <w:r w:rsidR="00F764DE" w:rsidRPr="00F764DE">
      <w:rPr>
        <w:b/>
        <w:i/>
        <w:sz w:val="16"/>
        <w:szCs w:val="16"/>
      </w:rPr>
      <w:fldChar w:fldCharType="begin"/>
    </w:r>
    <w:r w:rsidR="00F764DE" w:rsidRPr="00F764DE">
      <w:rPr>
        <w:b/>
        <w:i/>
        <w:sz w:val="16"/>
        <w:szCs w:val="16"/>
      </w:rPr>
      <w:instrText xml:space="preserve"> PAGE </w:instrText>
    </w:r>
    <w:r w:rsidR="00F764DE" w:rsidRPr="00F764DE">
      <w:rPr>
        <w:b/>
        <w:i/>
        <w:sz w:val="16"/>
        <w:szCs w:val="16"/>
      </w:rPr>
      <w:fldChar w:fldCharType="separate"/>
    </w:r>
    <w:r w:rsidR="000039D6">
      <w:rPr>
        <w:b/>
        <w:i/>
        <w:noProof/>
        <w:sz w:val="16"/>
        <w:szCs w:val="16"/>
      </w:rPr>
      <w:t>1</w:t>
    </w:r>
    <w:r w:rsidR="00F764DE" w:rsidRPr="00F764DE">
      <w:rPr>
        <w:b/>
        <w:i/>
        <w:sz w:val="16"/>
        <w:szCs w:val="16"/>
      </w:rPr>
      <w:fldChar w:fldCharType="end"/>
    </w:r>
    <w:r w:rsidR="00F764DE" w:rsidRPr="00F764DE">
      <w:rPr>
        <w:i/>
        <w:sz w:val="16"/>
        <w:szCs w:val="16"/>
      </w:rPr>
      <w:t xml:space="preserve"> of </w:t>
    </w:r>
    <w:r w:rsidR="00F764DE" w:rsidRPr="00F764DE">
      <w:rPr>
        <w:b/>
        <w:i/>
        <w:sz w:val="16"/>
        <w:szCs w:val="16"/>
      </w:rPr>
      <w:fldChar w:fldCharType="begin"/>
    </w:r>
    <w:r w:rsidR="00F764DE" w:rsidRPr="00F764DE">
      <w:rPr>
        <w:b/>
        <w:i/>
        <w:sz w:val="16"/>
        <w:szCs w:val="16"/>
      </w:rPr>
      <w:instrText xml:space="preserve"> NUMPAGES  </w:instrText>
    </w:r>
    <w:r w:rsidR="00F764DE" w:rsidRPr="00F764DE">
      <w:rPr>
        <w:b/>
        <w:i/>
        <w:sz w:val="16"/>
        <w:szCs w:val="16"/>
      </w:rPr>
      <w:fldChar w:fldCharType="separate"/>
    </w:r>
    <w:r w:rsidR="000039D6">
      <w:rPr>
        <w:b/>
        <w:i/>
        <w:noProof/>
        <w:sz w:val="16"/>
        <w:szCs w:val="16"/>
      </w:rPr>
      <w:t>1</w:t>
    </w:r>
    <w:r w:rsidR="00F764DE" w:rsidRPr="00F764DE">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34A8" w14:textId="77777777" w:rsidR="00B65D08" w:rsidRDefault="00B6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BFDC" w14:textId="77777777" w:rsidR="00F7536C" w:rsidRDefault="00F7536C">
      <w:r>
        <w:separator/>
      </w:r>
    </w:p>
  </w:footnote>
  <w:footnote w:type="continuationSeparator" w:id="0">
    <w:p w14:paraId="3325A5DD" w14:textId="77777777" w:rsidR="00F7536C" w:rsidRDefault="00F7536C">
      <w:r>
        <w:continuationSeparator/>
      </w:r>
    </w:p>
  </w:footnote>
  <w:footnote w:type="continuationNotice" w:id="1">
    <w:p w14:paraId="5BC084A0" w14:textId="77777777" w:rsidR="00F7536C" w:rsidRDefault="00F753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47558" w14:textId="77777777" w:rsidR="00B65D08" w:rsidRDefault="00B6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BA8D" w14:textId="1D7FAC44" w:rsidR="00982D28" w:rsidRDefault="00410180" w:rsidP="00F6653B">
    <w:pPr>
      <w:pStyle w:val="Header"/>
      <w:tabs>
        <w:tab w:val="clear" w:pos="4320"/>
        <w:tab w:val="clear" w:pos="8640"/>
      </w:tabs>
      <w:ind w:right="54"/>
      <w:rPr>
        <w:rFonts w:cs="Arial"/>
        <w:szCs w:val="18"/>
      </w:rPr>
    </w:pPr>
    <w:r>
      <w:rPr>
        <w:rFonts w:cs="Arial"/>
        <w:noProof/>
        <w:szCs w:val="18"/>
      </w:rPr>
      <w:drawing>
        <wp:anchor distT="0" distB="0" distL="114300" distR="114300" simplePos="0" relativeHeight="251657216" behindDoc="0" locked="0" layoutInCell="1" allowOverlap="1" wp14:anchorId="32B4EEAC" wp14:editId="083612E6">
          <wp:simplePos x="0" y="0"/>
          <wp:positionH relativeFrom="column">
            <wp:posOffset>-136525</wp:posOffset>
          </wp:positionH>
          <wp:positionV relativeFrom="paragraph">
            <wp:posOffset>109855</wp:posOffset>
          </wp:positionV>
          <wp:extent cx="591820" cy="71247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p>
  <w:tbl>
    <w:tblPr>
      <w:tblW w:w="996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5"/>
      <w:gridCol w:w="3703"/>
      <w:gridCol w:w="1122"/>
      <w:gridCol w:w="857"/>
    </w:tblGrid>
    <w:tr w:rsidR="00F764DE" w:rsidRPr="000B5C85" w14:paraId="33BD9EF9" w14:textId="77777777" w:rsidTr="00410180">
      <w:trPr>
        <w:cantSplit/>
        <w:trHeight w:val="525"/>
      </w:trPr>
      <w:tc>
        <w:tcPr>
          <w:tcW w:w="4320" w:type="dxa"/>
          <w:tcBorders>
            <w:right w:val="nil"/>
          </w:tcBorders>
          <w:vAlign w:val="center"/>
        </w:tcPr>
        <w:p w14:paraId="61C17B60" w14:textId="059E5B02" w:rsidR="00F764DE" w:rsidRPr="003B73EE" w:rsidRDefault="00F764DE" w:rsidP="0001195A">
          <w:pPr>
            <w:ind w:right="-1112"/>
            <w:rPr>
              <w:rFonts w:cs="Arial"/>
              <w:b/>
              <w:bCs/>
            </w:rPr>
          </w:pPr>
          <w:r>
            <w:rPr>
              <w:rFonts w:cs="Arial"/>
              <w:b/>
              <w:bCs/>
              <w:sz w:val="16"/>
            </w:rPr>
            <w:t>NOP</w:t>
          </w:r>
          <w:r w:rsidR="001C0096">
            <w:rPr>
              <w:rFonts w:cs="Arial"/>
              <w:b/>
              <w:bCs/>
              <w:sz w:val="16"/>
            </w:rPr>
            <w:t xml:space="preserve"> §</w:t>
          </w:r>
          <w:r>
            <w:rPr>
              <w:rFonts w:cs="Arial"/>
              <w:b/>
              <w:bCs/>
              <w:sz w:val="16"/>
            </w:rPr>
            <w:t>205.240</w:t>
          </w:r>
          <w:r>
            <w:rPr>
              <w:rFonts w:cs="Arial"/>
              <w:b/>
              <w:bCs/>
            </w:rPr>
            <w:t xml:space="preserve"> </w:t>
          </w:r>
        </w:p>
      </w:tc>
      <w:tc>
        <w:tcPr>
          <w:tcW w:w="3721" w:type="dxa"/>
          <w:tcBorders>
            <w:left w:val="nil"/>
          </w:tcBorders>
          <w:vAlign w:val="center"/>
        </w:tcPr>
        <w:p w14:paraId="56A70F01" w14:textId="77777777" w:rsidR="00F764DE" w:rsidRPr="003B73EE" w:rsidRDefault="00F764DE" w:rsidP="0001195A">
          <w:pPr>
            <w:ind w:left="48" w:right="-1112"/>
            <w:rPr>
              <w:rFonts w:cs="Arial"/>
              <w:b/>
              <w:bCs/>
            </w:rPr>
          </w:pPr>
          <w:r>
            <w:rPr>
              <w:rFonts w:cs="Arial"/>
              <w:b/>
              <w:bCs/>
              <w:sz w:val="22"/>
              <w:szCs w:val="22"/>
            </w:rPr>
            <w:t>PASTURE MANAGEMENT PLAN</w:t>
          </w:r>
        </w:p>
      </w:tc>
      <w:tc>
        <w:tcPr>
          <w:tcW w:w="1122" w:type="dxa"/>
          <w:shd w:val="clear" w:color="auto" w:fill="000000"/>
          <w:vAlign w:val="center"/>
        </w:tcPr>
        <w:p w14:paraId="61F7803D" w14:textId="271607A3" w:rsidR="00F764DE" w:rsidRPr="000B5C85" w:rsidRDefault="00F764DE" w:rsidP="0054563A">
          <w:pPr>
            <w:ind w:right="0"/>
            <w:jc w:val="center"/>
            <w:rPr>
              <w:rFonts w:cs="Arial"/>
              <w:b/>
              <w:bCs/>
            </w:rPr>
          </w:pPr>
          <w:r w:rsidRPr="000B5C85">
            <w:rPr>
              <w:rFonts w:cs="Arial"/>
              <w:b/>
              <w:bCs/>
            </w:rPr>
            <w:t>OSP</w:t>
          </w:r>
        </w:p>
        <w:p w14:paraId="6EFF8D0F" w14:textId="77777777" w:rsidR="00F764DE" w:rsidRPr="000B5C85" w:rsidRDefault="00F764DE" w:rsidP="0054563A">
          <w:pPr>
            <w:ind w:right="0"/>
            <w:jc w:val="center"/>
            <w:rPr>
              <w:rFonts w:cs="Arial"/>
              <w:b/>
              <w:bCs/>
            </w:rPr>
          </w:pPr>
          <w:r w:rsidRPr="000B5C85">
            <w:rPr>
              <w:rFonts w:cs="Arial"/>
              <w:b/>
              <w:bCs/>
            </w:rPr>
            <w:t>SECTION:</w:t>
          </w:r>
        </w:p>
      </w:tc>
      <w:tc>
        <w:tcPr>
          <w:tcW w:w="804" w:type="dxa"/>
          <w:shd w:val="clear" w:color="auto" w:fill="000000"/>
          <w:vAlign w:val="center"/>
        </w:tcPr>
        <w:p w14:paraId="5CD35DAD" w14:textId="77777777" w:rsidR="00F764DE" w:rsidRPr="000B5C85" w:rsidRDefault="00F764DE" w:rsidP="0001195A">
          <w:pPr>
            <w:pStyle w:val="Heading4"/>
            <w:framePr w:wrap="around"/>
            <w:ind w:right="-1112"/>
            <w:jc w:val="left"/>
          </w:pPr>
          <w:r>
            <w:t>L4.1</w:t>
          </w:r>
        </w:p>
      </w:tc>
    </w:tr>
    <w:tr w:rsidR="00F764DE" w:rsidRPr="000B5C85" w14:paraId="40027367" w14:textId="77777777" w:rsidTr="00410180">
      <w:trPr>
        <w:cantSplit/>
        <w:trHeight w:val="360"/>
        <w:tblHeader/>
      </w:trPr>
      <w:tc>
        <w:tcPr>
          <w:tcW w:w="8041" w:type="dxa"/>
          <w:gridSpan w:val="2"/>
          <w:tcBorders>
            <w:right w:val="nil"/>
          </w:tcBorders>
          <w:vAlign w:val="center"/>
        </w:tcPr>
        <w:p w14:paraId="0C888A3B" w14:textId="12077011" w:rsidR="00F764DE" w:rsidRPr="00DD6ABD" w:rsidRDefault="0091499D" w:rsidP="0001195A">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926" w:type="dxa"/>
          <w:gridSpan w:val="2"/>
          <w:tcBorders>
            <w:top w:val="nil"/>
            <w:left w:val="nil"/>
            <w:bottom w:val="single" w:sz="4" w:space="0" w:color="auto"/>
          </w:tcBorders>
          <w:vAlign w:val="center"/>
        </w:tcPr>
        <w:p w14:paraId="6D2BAFC1" w14:textId="52AB1BFB" w:rsidR="00F764DE" w:rsidRPr="000B5C85" w:rsidRDefault="00F764DE" w:rsidP="0001195A">
          <w:pPr>
            <w:ind w:right="-18"/>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0039D6">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0039D6">
            <w:rPr>
              <w:rFonts w:cs="Arial"/>
              <w:b/>
              <w:bCs/>
              <w:noProof/>
              <w:sz w:val="16"/>
            </w:rPr>
            <w:t>1</w:t>
          </w:r>
          <w:r w:rsidRPr="000B5C85">
            <w:rPr>
              <w:rFonts w:cs="Arial"/>
              <w:b/>
              <w:bCs/>
              <w:sz w:val="16"/>
            </w:rPr>
            <w:fldChar w:fldCharType="end"/>
          </w:r>
        </w:p>
      </w:tc>
    </w:tr>
  </w:tbl>
  <w:p w14:paraId="39120CA9" w14:textId="77777777" w:rsidR="00F764DE" w:rsidRPr="00F764DE" w:rsidRDefault="00F764DE" w:rsidP="00273EE8">
    <w:pPr>
      <w:pStyle w:val="Header"/>
      <w:tabs>
        <w:tab w:val="clear" w:pos="4320"/>
        <w:tab w:val="clear" w:pos="8640"/>
      </w:tabs>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B69F" w14:textId="77777777" w:rsidR="00B65D08" w:rsidRDefault="00B6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4E116E4"/>
    <w:multiLevelType w:val="hybridMultilevel"/>
    <w:tmpl w:val="41B6314C"/>
    <w:lvl w:ilvl="0" w:tplc="FFFFFFFF">
      <w:start w:val="1"/>
      <w:numFmt w:val="decimal"/>
      <w:lvlText w:val="%1)"/>
      <w:lvlJc w:val="left"/>
      <w:pPr>
        <w:ind w:left="366" w:hanging="360"/>
      </w:pPr>
      <w:rPr>
        <w:rFonts w:hint="default"/>
      </w:rPr>
    </w:lvl>
    <w:lvl w:ilvl="1" w:tplc="FFFFFFFF" w:tentative="1">
      <w:start w:val="1"/>
      <w:numFmt w:val="lowerLetter"/>
      <w:lvlText w:val="%2."/>
      <w:lvlJc w:val="left"/>
      <w:pPr>
        <w:ind w:left="1086" w:hanging="360"/>
      </w:pPr>
    </w:lvl>
    <w:lvl w:ilvl="2" w:tplc="FFFFFFFF" w:tentative="1">
      <w:start w:val="1"/>
      <w:numFmt w:val="lowerRoman"/>
      <w:lvlText w:val="%3."/>
      <w:lvlJc w:val="right"/>
      <w:pPr>
        <w:ind w:left="1806" w:hanging="180"/>
      </w:pPr>
    </w:lvl>
    <w:lvl w:ilvl="3" w:tplc="FFFFFFFF" w:tentative="1">
      <w:start w:val="1"/>
      <w:numFmt w:val="decimal"/>
      <w:lvlText w:val="%4."/>
      <w:lvlJc w:val="left"/>
      <w:pPr>
        <w:ind w:left="2526" w:hanging="360"/>
      </w:pPr>
    </w:lvl>
    <w:lvl w:ilvl="4" w:tplc="FFFFFFFF" w:tentative="1">
      <w:start w:val="1"/>
      <w:numFmt w:val="lowerLetter"/>
      <w:lvlText w:val="%5."/>
      <w:lvlJc w:val="left"/>
      <w:pPr>
        <w:ind w:left="3246" w:hanging="360"/>
      </w:pPr>
    </w:lvl>
    <w:lvl w:ilvl="5" w:tplc="FFFFFFFF" w:tentative="1">
      <w:start w:val="1"/>
      <w:numFmt w:val="lowerRoman"/>
      <w:lvlText w:val="%6."/>
      <w:lvlJc w:val="right"/>
      <w:pPr>
        <w:ind w:left="3966" w:hanging="180"/>
      </w:pPr>
    </w:lvl>
    <w:lvl w:ilvl="6" w:tplc="FFFFFFFF" w:tentative="1">
      <w:start w:val="1"/>
      <w:numFmt w:val="decimal"/>
      <w:lvlText w:val="%7."/>
      <w:lvlJc w:val="left"/>
      <w:pPr>
        <w:ind w:left="4686" w:hanging="360"/>
      </w:pPr>
    </w:lvl>
    <w:lvl w:ilvl="7" w:tplc="FFFFFFFF" w:tentative="1">
      <w:start w:val="1"/>
      <w:numFmt w:val="lowerLetter"/>
      <w:lvlText w:val="%8."/>
      <w:lvlJc w:val="left"/>
      <w:pPr>
        <w:ind w:left="5406" w:hanging="360"/>
      </w:pPr>
    </w:lvl>
    <w:lvl w:ilvl="8" w:tplc="FFFFFFFF" w:tentative="1">
      <w:start w:val="1"/>
      <w:numFmt w:val="lowerRoman"/>
      <w:lvlText w:val="%9."/>
      <w:lvlJc w:val="right"/>
      <w:pPr>
        <w:ind w:left="6126" w:hanging="180"/>
      </w:pPr>
    </w:lvl>
  </w:abstractNum>
  <w:abstractNum w:abstractNumId="2" w15:restartNumberingAfterBreak="0">
    <w:nsid w:val="2E616DB8"/>
    <w:multiLevelType w:val="hybridMultilevel"/>
    <w:tmpl w:val="E12045EE"/>
    <w:lvl w:ilvl="0" w:tplc="CB0C24C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BE620C"/>
    <w:multiLevelType w:val="hybridMultilevel"/>
    <w:tmpl w:val="57362C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444E33"/>
    <w:multiLevelType w:val="hybridMultilevel"/>
    <w:tmpl w:val="41B6314C"/>
    <w:lvl w:ilvl="0" w:tplc="3C1A3728">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num w:numId="1" w16cid:durableId="522015246">
    <w:abstractNumId w:val="0"/>
  </w:num>
  <w:num w:numId="2" w16cid:durableId="599609378">
    <w:abstractNumId w:val="2"/>
  </w:num>
  <w:num w:numId="3" w16cid:durableId="1567456113">
    <w:abstractNumId w:val="3"/>
  </w:num>
  <w:num w:numId="4" w16cid:durableId="1217164370">
    <w:abstractNumId w:val="4"/>
  </w:num>
  <w:num w:numId="5" w16cid:durableId="15788550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NSs7ge9723+WatV4hcA/bvDkr5v4IhTaKdtiIzIeNQcsKDrpf0bT1TqpYZPhVbXZZV49BtEiEdH+zHhMR4ptA==" w:salt="9TEDPkfSTqLoOLdso0MJcQ=="/>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F7"/>
    <w:rsid w:val="000039D6"/>
    <w:rsid w:val="0001195A"/>
    <w:rsid w:val="0001729D"/>
    <w:rsid w:val="00020B7A"/>
    <w:rsid w:val="00034963"/>
    <w:rsid w:val="00034BE0"/>
    <w:rsid w:val="000624D7"/>
    <w:rsid w:val="00062FEC"/>
    <w:rsid w:val="00063BBE"/>
    <w:rsid w:val="00063CBD"/>
    <w:rsid w:val="0007183E"/>
    <w:rsid w:val="00097EF2"/>
    <w:rsid w:val="000A2660"/>
    <w:rsid w:val="000A71ED"/>
    <w:rsid w:val="000B3803"/>
    <w:rsid w:val="000D3AF7"/>
    <w:rsid w:val="000E58E6"/>
    <w:rsid w:val="000F1039"/>
    <w:rsid w:val="000F4338"/>
    <w:rsid w:val="00100312"/>
    <w:rsid w:val="0012169F"/>
    <w:rsid w:val="00122EF9"/>
    <w:rsid w:val="0012466B"/>
    <w:rsid w:val="00132DF1"/>
    <w:rsid w:val="00135D74"/>
    <w:rsid w:val="001664A5"/>
    <w:rsid w:val="00184768"/>
    <w:rsid w:val="0018751C"/>
    <w:rsid w:val="00190C86"/>
    <w:rsid w:val="001A00D9"/>
    <w:rsid w:val="001B2521"/>
    <w:rsid w:val="001C0096"/>
    <w:rsid w:val="001C6776"/>
    <w:rsid w:val="001D5298"/>
    <w:rsid w:val="00221A0E"/>
    <w:rsid w:val="002264B3"/>
    <w:rsid w:val="00227363"/>
    <w:rsid w:val="0023399B"/>
    <w:rsid w:val="002417E5"/>
    <w:rsid w:val="00254407"/>
    <w:rsid w:val="00273EE8"/>
    <w:rsid w:val="00277041"/>
    <w:rsid w:val="00307267"/>
    <w:rsid w:val="00312C7A"/>
    <w:rsid w:val="003144AD"/>
    <w:rsid w:val="00315193"/>
    <w:rsid w:val="0031694C"/>
    <w:rsid w:val="0035330F"/>
    <w:rsid w:val="00366DF3"/>
    <w:rsid w:val="00380DB2"/>
    <w:rsid w:val="00390DC9"/>
    <w:rsid w:val="003A3DE6"/>
    <w:rsid w:val="003B0568"/>
    <w:rsid w:val="003E693E"/>
    <w:rsid w:val="003E6EAC"/>
    <w:rsid w:val="003F0423"/>
    <w:rsid w:val="00405AE9"/>
    <w:rsid w:val="00410180"/>
    <w:rsid w:val="00421067"/>
    <w:rsid w:val="00424019"/>
    <w:rsid w:val="0044442E"/>
    <w:rsid w:val="004610D4"/>
    <w:rsid w:val="004633E4"/>
    <w:rsid w:val="004700DE"/>
    <w:rsid w:val="004879C3"/>
    <w:rsid w:val="00491DDA"/>
    <w:rsid w:val="00497DB8"/>
    <w:rsid w:val="004A5130"/>
    <w:rsid w:val="004A5470"/>
    <w:rsid w:val="004A689F"/>
    <w:rsid w:val="004F5D1C"/>
    <w:rsid w:val="0050030F"/>
    <w:rsid w:val="005048C9"/>
    <w:rsid w:val="00526039"/>
    <w:rsid w:val="00543767"/>
    <w:rsid w:val="0054563A"/>
    <w:rsid w:val="00582734"/>
    <w:rsid w:val="005914E9"/>
    <w:rsid w:val="005A52ED"/>
    <w:rsid w:val="005B3BDC"/>
    <w:rsid w:val="005B7E12"/>
    <w:rsid w:val="005C2FE2"/>
    <w:rsid w:val="005C7C9E"/>
    <w:rsid w:val="005D3075"/>
    <w:rsid w:val="005E40B5"/>
    <w:rsid w:val="005E7CA0"/>
    <w:rsid w:val="00601F39"/>
    <w:rsid w:val="00605587"/>
    <w:rsid w:val="0061021C"/>
    <w:rsid w:val="00647379"/>
    <w:rsid w:val="0066166E"/>
    <w:rsid w:val="00662B2A"/>
    <w:rsid w:val="00674711"/>
    <w:rsid w:val="006B02AD"/>
    <w:rsid w:val="006C0A3B"/>
    <w:rsid w:val="006C2948"/>
    <w:rsid w:val="006C68D2"/>
    <w:rsid w:val="006D2F05"/>
    <w:rsid w:val="006E44B6"/>
    <w:rsid w:val="006F529F"/>
    <w:rsid w:val="0071382E"/>
    <w:rsid w:val="00715E26"/>
    <w:rsid w:val="00717F58"/>
    <w:rsid w:val="007748B2"/>
    <w:rsid w:val="00792B20"/>
    <w:rsid w:val="007A25DD"/>
    <w:rsid w:val="007A3FE6"/>
    <w:rsid w:val="007A6ABA"/>
    <w:rsid w:val="007A6ED3"/>
    <w:rsid w:val="007B18F4"/>
    <w:rsid w:val="007C127A"/>
    <w:rsid w:val="007C423C"/>
    <w:rsid w:val="007D2217"/>
    <w:rsid w:val="007D70A6"/>
    <w:rsid w:val="007E39CC"/>
    <w:rsid w:val="007F26DA"/>
    <w:rsid w:val="007F3B3C"/>
    <w:rsid w:val="00802C97"/>
    <w:rsid w:val="008121E3"/>
    <w:rsid w:val="00826151"/>
    <w:rsid w:val="00836765"/>
    <w:rsid w:val="00846C69"/>
    <w:rsid w:val="00846F1E"/>
    <w:rsid w:val="0087141E"/>
    <w:rsid w:val="0088777E"/>
    <w:rsid w:val="008A58E3"/>
    <w:rsid w:val="008B39C2"/>
    <w:rsid w:val="0090392A"/>
    <w:rsid w:val="0091499D"/>
    <w:rsid w:val="0092158F"/>
    <w:rsid w:val="009227F7"/>
    <w:rsid w:val="009479AA"/>
    <w:rsid w:val="009750CE"/>
    <w:rsid w:val="00982D28"/>
    <w:rsid w:val="009844F7"/>
    <w:rsid w:val="00990D50"/>
    <w:rsid w:val="0099798C"/>
    <w:rsid w:val="009B4EAA"/>
    <w:rsid w:val="009C7F31"/>
    <w:rsid w:val="009E3026"/>
    <w:rsid w:val="009F1CC2"/>
    <w:rsid w:val="009F4584"/>
    <w:rsid w:val="00A43D00"/>
    <w:rsid w:val="00A4795E"/>
    <w:rsid w:val="00A52D51"/>
    <w:rsid w:val="00A65B33"/>
    <w:rsid w:val="00A76D8C"/>
    <w:rsid w:val="00A81485"/>
    <w:rsid w:val="00A83E7F"/>
    <w:rsid w:val="00AA08A3"/>
    <w:rsid w:val="00AC3EF4"/>
    <w:rsid w:val="00AD5C1C"/>
    <w:rsid w:val="00AE0BD0"/>
    <w:rsid w:val="00AE4F4A"/>
    <w:rsid w:val="00AF00AB"/>
    <w:rsid w:val="00AF42BD"/>
    <w:rsid w:val="00AF6699"/>
    <w:rsid w:val="00B14868"/>
    <w:rsid w:val="00B23C33"/>
    <w:rsid w:val="00B30B89"/>
    <w:rsid w:val="00B34222"/>
    <w:rsid w:val="00B463B3"/>
    <w:rsid w:val="00B65D08"/>
    <w:rsid w:val="00B77835"/>
    <w:rsid w:val="00B803CB"/>
    <w:rsid w:val="00B9111A"/>
    <w:rsid w:val="00BB15C6"/>
    <w:rsid w:val="00BC1BA1"/>
    <w:rsid w:val="00BD173F"/>
    <w:rsid w:val="00BE4C35"/>
    <w:rsid w:val="00BF1E9C"/>
    <w:rsid w:val="00BF1ED2"/>
    <w:rsid w:val="00C244EE"/>
    <w:rsid w:val="00C43ECC"/>
    <w:rsid w:val="00C629BA"/>
    <w:rsid w:val="00C82C13"/>
    <w:rsid w:val="00C969A0"/>
    <w:rsid w:val="00CA11D6"/>
    <w:rsid w:val="00CD0AD4"/>
    <w:rsid w:val="00CE6E92"/>
    <w:rsid w:val="00D01C00"/>
    <w:rsid w:val="00D01F3E"/>
    <w:rsid w:val="00D07637"/>
    <w:rsid w:val="00D205A9"/>
    <w:rsid w:val="00D61158"/>
    <w:rsid w:val="00D73E36"/>
    <w:rsid w:val="00D84EF4"/>
    <w:rsid w:val="00E16E1A"/>
    <w:rsid w:val="00E21910"/>
    <w:rsid w:val="00E258DE"/>
    <w:rsid w:val="00E33899"/>
    <w:rsid w:val="00E354B6"/>
    <w:rsid w:val="00E851BE"/>
    <w:rsid w:val="00E92D87"/>
    <w:rsid w:val="00E9465B"/>
    <w:rsid w:val="00EC099E"/>
    <w:rsid w:val="00EC0E84"/>
    <w:rsid w:val="00EC2413"/>
    <w:rsid w:val="00EE1272"/>
    <w:rsid w:val="00F03722"/>
    <w:rsid w:val="00F11199"/>
    <w:rsid w:val="00F1787A"/>
    <w:rsid w:val="00F64C11"/>
    <w:rsid w:val="00F6609B"/>
    <w:rsid w:val="00F6653B"/>
    <w:rsid w:val="00F74049"/>
    <w:rsid w:val="00F7536C"/>
    <w:rsid w:val="00F764DE"/>
    <w:rsid w:val="00FA0B07"/>
    <w:rsid w:val="00FC383F"/>
    <w:rsid w:val="00FD6D2B"/>
    <w:rsid w:val="00FF2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1E7D7"/>
  <w15:chartTrackingRefBased/>
  <w15:docId w15:val="{64797C24-3CF3-4383-BB5F-8372AC8D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0D9"/>
    <w:pPr>
      <w:spacing w:line="240" w:lineRule="exact"/>
      <w:ind w:right="-720"/>
    </w:pPr>
    <w:rPr>
      <w:rFonts w:ascii="Arial" w:hAnsi="Arial"/>
      <w:sz w:val="18"/>
      <w:szCs w:val="24"/>
    </w:rPr>
  </w:style>
  <w:style w:type="paragraph" w:styleId="Heading1">
    <w:name w:val="heading 1"/>
    <w:next w:val="Normal"/>
    <w:qFormat/>
    <w:pPr>
      <w:keepNext/>
      <w:spacing w:after="60"/>
      <w:outlineLvl w:val="0"/>
    </w:pPr>
    <w:rPr>
      <w:rFonts w:ascii="Myriad Roman" w:hAnsi="Myriad Roman"/>
      <w:b/>
      <w:color w:val="000000"/>
      <w:kern w:val="18"/>
      <w:sz w:val="28"/>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rsid w:val="007F6CFB"/>
    <w:pPr>
      <w:keepNext/>
      <w:spacing w:before="240" w:after="60"/>
      <w:outlineLvl w:val="2"/>
    </w:pPr>
    <w:rPr>
      <w:rFonts w:cs="Arial"/>
      <w:b/>
      <w:bCs/>
      <w:sz w:val="26"/>
      <w:szCs w:val="26"/>
    </w:rPr>
  </w:style>
  <w:style w:type="paragraph" w:styleId="Heading4">
    <w:name w:val="heading 4"/>
    <w:basedOn w:val="Normal"/>
    <w:next w:val="Normal"/>
    <w:link w:val="Heading4Char"/>
    <w:qFormat/>
    <w:pPr>
      <w:keepNext/>
      <w:framePr w:hSpace="180" w:wrap="around" w:vAnchor="text" w:hAnchor="page" w:x="1175" w:y="1141"/>
      <w:spacing w:line="240" w:lineRule="auto"/>
      <w:ind w:right="0"/>
      <w:jc w:val="center"/>
      <w:outlineLvl w:val="3"/>
    </w:pPr>
    <w:rPr>
      <w:rFonts w:cs="Arial"/>
      <w:b/>
      <w:bCs/>
      <w:sz w:val="32"/>
    </w:rPr>
  </w:style>
  <w:style w:type="paragraph" w:styleId="Heading6">
    <w:name w:val="heading 6"/>
    <w:basedOn w:val="Normal"/>
    <w:next w:val="Normal"/>
    <w:qFormat/>
    <w:rsid w:val="00AB4597"/>
    <w:pPr>
      <w:spacing w:before="240" w:after="60" w:line="240" w:lineRule="auto"/>
      <w:ind w:right="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withtabs">
    <w:name w:val="Indent with tabs"/>
    <w:basedOn w:val="Normal"/>
    <w:pPr>
      <w:numPr>
        <w:numId w:val="1"/>
      </w:numPr>
      <w:tabs>
        <w:tab w:val="left" w:pos="360"/>
        <w:tab w:val="right" w:leader="underscore" w:pos="9720"/>
      </w:tabs>
    </w:pPr>
  </w:style>
  <w:style w:type="paragraph" w:customStyle="1" w:styleId="IndentwithTabs2">
    <w:name w:val="Indent with Tabs2"/>
    <w:basedOn w:val="Normal"/>
    <w:pPr>
      <w:numPr>
        <w:ilvl w:val="1"/>
        <w:numId w:val="1"/>
      </w:numPr>
      <w:tabs>
        <w:tab w:val="left" w:pos="360"/>
        <w:tab w:val="left" w:pos="720"/>
        <w:tab w:val="right" w:leader="underscore" w:pos="9720"/>
      </w:tabs>
    </w:pPr>
    <w:rPr>
      <w:sz w:val="20"/>
    </w:rPr>
  </w:style>
  <w:style w:type="paragraph" w:styleId="List2">
    <w:name w:val="List 2"/>
    <w:basedOn w:val="Normal"/>
    <w:pPr>
      <w:ind w:left="720" w:hanging="360"/>
    </w:pPr>
  </w:style>
  <w:style w:type="paragraph" w:styleId="BodyText">
    <w:name w:val="Body Text"/>
    <w:basedOn w:val="Normal"/>
    <w:pPr>
      <w:spacing w:line="240" w:lineRule="auto"/>
      <w:ind w:right="0"/>
    </w:pPr>
    <w:rPr>
      <w:rFonts w:ascii="Garamond" w:hAnsi="Garamond"/>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spacing w:val="-8"/>
      <w:sz w:val="16"/>
      <w:szCs w:val="20"/>
    </w:rPr>
  </w:style>
  <w:style w:type="paragraph" w:customStyle="1" w:styleId="BoldInstructions">
    <w:name w:val="Bold Instructions"/>
    <w:pPr>
      <w:spacing w:line="480" w:lineRule="auto"/>
      <w:jc w:val="center"/>
    </w:pPr>
    <w:rPr>
      <w:rFonts w:ascii="Myriad Roman" w:hAnsi="Myriad Roman"/>
      <w:b/>
      <w:spacing w:val="-2"/>
    </w:rPr>
  </w:style>
  <w:style w:type="paragraph" w:styleId="BodyText2">
    <w:name w:val="Body Text 2"/>
    <w:basedOn w:val="Normal"/>
    <w:pPr>
      <w:spacing w:after="120"/>
      <w:jc w:val="both"/>
    </w:pPr>
    <w:rPr>
      <w:rFonts w:ascii="Myriad" w:eastAsia="Times" w:hAnsi="Myriad"/>
      <w:szCs w:val="20"/>
    </w:rPr>
  </w:style>
  <w:style w:type="paragraph" w:styleId="BlockText">
    <w:name w:val="Block Text"/>
    <w:basedOn w:val="Normal"/>
    <w:pPr>
      <w:spacing w:after="60" w:line="240" w:lineRule="auto"/>
      <w:ind w:left="360" w:right="-1260"/>
    </w:pPr>
    <w:rPr>
      <w:rFonts w:cs="Arial"/>
      <w:szCs w:val="18"/>
    </w:rPr>
  </w:style>
  <w:style w:type="paragraph" w:styleId="BodyTextIndent">
    <w:name w:val="Body Text Indent"/>
    <w:basedOn w:val="Normal"/>
    <w:rsid w:val="007F6CFB"/>
    <w:pPr>
      <w:spacing w:after="120"/>
      <w:ind w:left="360"/>
    </w:pPr>
  </w:style>
  <w:style w:type="table" w:styleId="TableGrid">
    <w:name w:val="Table Grid"/>
    <w:basedOn w:val="TableNormal"/>
    <w:rsid w:val="007F6CFB"/>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2"/>
    <w:rsid w:val="007F6CFB"/>
    <w:pPr>
      <w:tabs>
        <w:tab w:val="left" w:pos="720"/>
        <w:tab w:val="right" w:leader="underscore" w:pos="9720"/>
      </w:tabs>
      <w:spacing w:after="0" w:line="200" w:lineRule="exact"/>
      <w:ind w:firstLine="540"/>
      <w:jc w:val="left"/>
    </w:pPr>
    <w:rPr>
      <w:rFonts w:ascii="Garamond" w:hAnsi="Garamond"/>
      <w:b/>
      <w:bCs/>
      <w:iCs/>
      <w:noProof/>
    </w:rPr>
  </w:style>
  <w:style w:type="character" w:styleId="CommentReference">
    <w:name w:val="annotation reference"/>
    <w:semiHidden/>
    <w:rsid w:val="00AF6854"/>
    <w:rPr>
      <w:sz w:val="16"/>
      <w:szCs w:val="16"/>
    </w:rPr>
  </w:style>
  <w:style w:type="paragraph" w:styleId="CommentText">
    <w:name w:val="annotation text"/>
    <w:basedOn w:val="Normal"/>
    <w:semiHidden/>
    <w:rsid w:val="00AF6854"/>
    <w:rPr>
      <w:sz w:val="20"/>
      <w:szCs w:val="20"/>
    </w:rPr>
  </w:style>
  <w:style w:type="paragraph" w:styleId="CommentSubject">
    <w:name w:val="annotation subject"/>
    <w:basedOn w:val="CommentText"/>
    <w:next w:val="CommentText"/>
    <w:semiHidden/>
    <w:rsid w:val="00AF6854"/>
    <w:rPr>
      <w:b/>
      <w:bCs/>
    </w:rPr>
  </w:style>
  <w:style w:type="paragraph" w:styleId="BalloonText">
    <w:name w:val="Balloon Text"/>
    <w:basedOn w:val="Normal"/>
    <w:semiHidden/>
    <w:rsid w:val="00AF6854"/>
    <w:rPr>
      <w:rFonts w:ascii="Tahoma" w:hAnsi="Tahoma" w:cs="Tahoma"/>
      <w:sz w:val="16"/>
      <w:szCs w:val="16"/>
    </w:rPr>
  </w:style>
  <w:style w:type="character" w:styleId="Hyperlink">
    <w:name w:val="Hyperlink"/>
    <w:rsid w:val="00075A24"/>
    <w:rPr>
      <w:color w:val="0000FF"/>
      <w:u w:val="single"/>
    </w:rPr>
  </w:style>
  <w:style w:type="character" w:customStyle="1" w:styleId="Heading4Char">
    <w:name w:val="Heading 4 Char"/>
    <w:link w:val="Heading4"/>
    <w:rsid w:val="00F764DE"/>
    <w:rPr>
      <w:rFonts w:ascii="Arial" w:hAnsi="Arial" w:cs="Arial"/>
      <w:b/>
      <w:bCs/>
      <w:sz w:val="32"/>
      <w:szCs w:val="24"/>
    </w:rPr>
  </w:style>
  <w:style w:type="character" w:customStyle="1" w:styleId="FooterChar">
    <w:name w:val="Footer Char"/>
    <w:link w:val="Footer"/>
    <w:uiPriority w:val="99"/>
    <w:rsid w:val="00F764DE"/>
    <w:rPr>
      <w:rFonts w:ascii="Arial" w:hAnsi="Arial"/>
      <w:sz w:val="18"/>
      <w:szCs w:val="24"/>
    </w:rPr>
  </w:style>
  <w:style w:type="paragraph" w:styleId="Revision">
    <w:name w:val="Revision"/>
    <w:hidden/>
    <w:uiPriority w:val="99"/>
    <w:semiHidden/>
    <w:rsid w:val="0031694C"/>
    <w:rPr>
      <w:rFonts w:ascii="Arial" w:hAnsi="Arial"/>
      <w:sz w:val="18"/>
      <w:szCs w:val="24"/>
    </w:rPr>
  </w:style>
  <w:style w:type="character" w:styleId="UnresolvedMention">
    <w:name w:val="Unresolved Mention"/>
    <w:uiPriority w:val="99"/>
    <w:semiHidden/>
    <w:unhideWhenUsed/>
    <w:rsid w:val="00BE4C35"/>
    <w:rPr>
      <w:color w:val="605E5C"/>
      <w:shd w:val="clear" w:color="auto" w:fill="E1DFDD"/>
    </w:rPr>
  </w:style>
  <w:style w:type="paragraph" w:styleId="ListParagraph">
    <w:name w:val="List Paragraph"/>
    <w:basedOn w:val="Normal"/>
    <w:uiPriority w:val="34"/>
    <w:qFormat/>
    <w:rsid w:val="00410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resource/livestock-offsite-location-affidav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my.sharepoint.com/personal/hwinstead_ccof_org/Documents/Desktop/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69191-6007-4916-A405-87300C7CC3B1}">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D792D1B4-B3FC-443D-B7E9-267FC9D79BF3}">
  <ds:schemaRefs>
    <ds:schemaRef ds:uri="http://schemas.microsoft.com/office/2006/metadata/longProperties"/>
  </ds:schemaRefs>
</ds:datastoreItem>
</file>

<file path=customXml/itemProps3.xml><?xml version="1.0" encoding="utf-8"?>
<ds:datastoreItem xmlns:ds="http://schemas.openxmlformats.org/officeDocument/2006/customXml" ds:itemID="{C09698BE-65C4-467B-91FA-A690BF230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9AB24-5D7B-46BE-A9EC-B1C81CD7908E}">
  <ds:schemaRefs>
    <ds:schemaRef ds:uri="http://schemas.microsoft.com/sharepoint/v3/contenttype/forms"/>
  </ds:schemaRefs>
</ds:datastoreItem>
</file>

<file path=customXml/itemProps5.xml><?xml version="1.0" encoding="utf-8"?>
<ds:datastoreItem xmlns:ds="http://schemas.openxmlformats.org/officeDocument/2006/customXml" ds:itemID="{D8FE6E3F-7D51-49FB-9AAE-73C2EBE2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Allan</dc:creator>
  <cp:keywords/>
  <cp:lastModifiedBy>Andy Elvin</cp:lastModifiedBy>
  <cp:revision>47</cp:revision>
  <cp:lastPrinted>2022-10-25T19:25:00Z</cp:lastPrinted>
  <dcterms:created xsi:type="dcterms:W3CDTF">2022-08-08T22:12:00Z</dcterms:created>
  <dcterms:modified xsi:type="dcterms:W3CDTF">2025-04-10T19:28:00Z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29810200.0000000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