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2250"/>
        <w:gridCol w:w="6660"/>
        <w:gridCol w:w="720"/>
        <w:gridCol w:w="1350"/>
      </w:tblGrid>
      <w:tr w:rsidR="009E665D" w:rsidRPr="00BD5287" w14:paraId="23416C8C" w14:textId="77777777" w:rsidTr="00034F1A">
        <w:trPr>
          <w:trHeight w:val="360"/>
        </w:trPr>
        <w:tc>
          <w:tcPr>
            <w:tcW w:w="2250" w:type="dxa"/>
            <w:vAlign w:val="center"/>
          </w:tcPr>
          <w:p w14:paraId="23416C88" w14:textId="77777777" w:rsidR="009E665D" w:rsidRPr="00BD5287" w:rsidRDefault="009E665D" w:rsidP="00BD487B">
            <w:pPr>
              <w:spacing w:before="60"/>
              <w:ind w:left="-108" w:right="-31"/>
              <w:rPr>
                <w:rFonts w:cs="Arial"/>
                <w:szCs w:val="18"/>
                <w:lang w:val="es-MX"/>
              </w:rPr>
            </w:pPr>
            <w:r w:rsidRPr="00BD5287">
              <w:rPr>
                <w:rFonts w:cs="Arial"/>
                <w:b/>
                <w:bCs/>
                <w:sz w:val="20"/>
                <w:szCs w:val="18"/>
                <w:lang w:val="es-MX"/>
              </w:rPr>
              <w:t>Nombre de operación:</w:t>
            </w:r>
          </w:p>
        </w:tc>
        <w:tc>
          <w:tcPr>
            <w:tcW w:w="6660" w:type="dxa"/>
            <w:tcBorders>
              <w:bottom w:val="single" w:sz="4" w:space="0" w:color="auto"/>
            </w:tcBorders>
            <w:vAlign w:val="center"/>
          </w:tcPr>
          <w:p w14:paraId="23416C89" w14:textId="77777777" w:rsidR="009E665D" w:rsidRPr="00BD5287" w:rsidRDefault="003664EA" w:rsidP="00BD487B">
            <w:pPr>
              <w:spacing w:before="60"/>
              <w:ind w:left="-108" w:right="-36"/>
              <w:rPr>
                <w:rFonts w:cs="Arial"/>
                <w:b/>
                <w:color w:val="0070C0"/>
                <w:szCs w:val="18"/>
                <w:lang w:val="es-MX"/>
              </w:rPr>
            </w:pPr>
            <w:r w:rsidRPr="00BD5287">
              <w:rPr>
                <w:rFonts w:cs="Arial"/>
                <w:b/>
                <w:color w:val="0070C0"/>
                <w:szCs w:val="18"/>
                <w:lang w:val="es-MX"/>
              </w:rPr>
              <w:fldChar w:fldCharType="begin">
                <w:ffData>
                  <w:name w:val="Text4"/>
                  <w:enabled/>
                  <w:calcOnExit w:val="0"/>
                  <w:textInput/>
                </w:ffData>
              </w:fldChar>
            </w:r>
            <w:r w:rsidRPr="00BD5287">
              <w:rPr>
                <w:rFonts w:cs="Arial"/>
                <w:b/>
                <w:color w:val="0070C0"/>
                <w:szCs w:val="18"/>
                <w:lang w:val="es-MX"/>
              </w:rPr>
              <w:instrText xml:space="preserve"> FORMTEXT </w:instrText>
            </w:r>
            <w:r w:rsidRPr="00BD5287">
              <w:rPr>
                <w:rFonts w:cs="Arial"/>
                <w:b/>
                <w:color w:val="0070C0"/>
                <w:szCs w:val="18"/>
                <w:lang w:val="es-MX"/>
              </w:rPr>
            </w:r>
            <w:r w:rsidRPr="00BD5287">
              <w:rPr>
                <w:rFonts w:cs="Arial"/>
                <w:b/>
                <w:color w:val="0070C0"/>
                <w:szCs w:val="18"/>
                <w:lang w:val="es-MX"/>
              </w:rPr>
              <w:fldChar w:fldCharType="separate"/>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color w:val="0070C0"/>
                <w:szCs w:val="18"/>
                <w:lang w:val="es-MX"/>
              </w:rPr>
              <w:fldChar w:fldCharType="end"/>
            </w:r>
          </w:p>
        </w:tc>
        <w:tc>
          <w:tcPr>
            <w:tcW w:w="720" w:type="dxa"/>
            <w:tcBorders>
              <w:left w:val="nil"/>
            </w:tcBorders>
            <w:vAlign w:val="center"/>
          </w:tcPr>
          <w:p w14:paraId="23416C8A" w14:textId="77777777" w:rsidR="009E665D" w:rsidRPr="00BD5287" w:rsidRDefault="009E665D" w:rsidP="00034F1A">
            <w:pPr>
              <w:spacing w:before="60"/>
              <w:ind w:left="-120" w:right="-115"/>
              <w:rPr>
                <w:rFonts w:cs="Arial"/>
                <w:b/>
                <w:szCs w:val="18"/>
                <w:lang w:val="es-MX"/>
              </w:rPr>
            </w:pPr>
            <w:r w:rsidRPr="00BD5287">
              <w:rPr>
                <w:rFonts w:cs="Arial"/>
                <w:b/>
                <w:sz w:val="20"/>
                <w:szCs w:val="18"/>
                <w:lang w:val="es-MX"/>
              </w:rPr>
              <w:t>Fecha:</w:t>
            </w:r>
          </w:p>
        </w:tc>
        <w:tc>
          <w:tcPr>
            <w:tcW w:w="1350" w:type="dxa"/>
            <w:tcBorders>
              <w:bottom w:val="single" w:sz="4" w:space="0" w:color="auto"/>
            </w:tcBorders>
            <w:vAlign w:val="center"/>
          </w:tcPr>
          <w:p w14:paraId="23416C8B" w14:textId="77777777" w:rsidR="009E665D" w:rsidRPr="00BD5287" w:rsidRDefault="003664EA" w:rsidP="00BD487B">
            <w:pPr>
              <w:spacing w:before="60"/>
              <w:ind w:left="-108" w:right="-36"/>
              <w:rPr>
                <w:rFonts w:cs="Arial"/>
                <w:b/>
                <w:color w:val="0070C0"/>
                <w:szCs w:val="18"/>
                <w:lang w:val="es-MX"/>
              </w:rPr>
            </w:pPr>
            <w:r w:rsidRPr="00BD5287">
              <w:rPr>
                <w:rFonts w:cs="Arial"/>
                <w:b/>
                <w:color w:val="0070C0"/>
                <w:szCs w:val="18"/>
                <w:lang w:val="es-MX"/>
              </w:rPr>
              <w:fldChar w:fldCharType="begin">
                <w:ffData>
                  <w:name w:val="Text4"/>
                  <w:enabled/>
                  <w:calcOnExit w:val="0"/>
                  <w:textInput/>
                </w:ffData>
              </w:fldChar>
            </w:r>
            <w:r w:rsidRPr="00BD5287">
              <w:rPr>
                <w:rFonts w:cs="Arial"/>
                <w:b/>
                <w:color w:val="0070C0"/>
                <w:szCs w:val="18"/>
                <w:lang w:val="es-MX"/>
              </w:rPr>
              <w:instrText xml:space="preserve"> FORMTEXT </w:instrText>
            </w:r>
            <w:r w:rsidRPr="00BD5287">
              <w:rPr>
                <w:rFonts w:cs="Arial"/>
                <w:b/>
                <w:color w:val="0070C0"/>
                <w:szCs w:val="18"/>
                <w:lang w:val="es-MX"/>
              </w:rPr>
            </w:r>
            <w:r w:rsidRPr="00BD5287">
              <w:rPr>
                <w:rFonts w:cs="Arial"/>
                <w:b/>
                <w:color w:val="0070C0"/>
                <w:szCs w:val="18"/>
                <w:lang w:val="es-MX"/>
              </w:rPr>
              <w:fldChar w:fldCharType="separate"/>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color w:val="0070C0"/>
                <w:szCs w:val="18"/>
                <w:lang w:val="es-MX"/>
              </w:rPr>
              <w:fldChar w:fldCharType="end"/>
            </w:r>
          </w:p>
        </w:tc>
      </w:tr>
    </w:tbl>
    <w:p w14:paraId="63BA81DF" w14:textId="3A56A877" w:rsidR="001D1A33" w:rsidRPr="00857919" w:rsidRDefault="00FF3B8A" w:rsidP="00BD487B">
      <w:pPr>
        <w:pStyle w:val="Header"/>
        <w:tabs>
          <w:tab w:val="clear" w:pos="4320"/>
          <w:tab w:val="clear" w:pos="8640"/>
        </w:tabs>
        <w:spacing w:before="60"/>
        <w:ind w:right="-43"/>
        <w:rPr>
          <w:rFonts w:cs="Arial"/>
          <w:szCs w:val="18"/>
          <w:lang w:val="es-MX"/>
        </w:rPr>
      </w:pPr>
      <w:r w:rsidRPr="00857919">
        <w:rPr>
          <w:rFonts w:cs="Arial"/>
          <w:szCs w:val="18"/>
          <w:lang w:val="es-MX"/>
        </w:rPr>
        <w:t>► Todas las etiquetas deben ser aprobadas por CCOF antes de su uso.</w:t>
      </w:r>
    </w:p>
    <w:p w14:paraId="131E5116" w14:textId="35764278" w:rsidR="001D1A33" w:rsidRDefault="0005215C" w:rsidP="00BD487B">
      <w:pPr>
        <w:pStyle w:val="Header"/>
        <w:tabs>
          <w:tab w:val="clear" w:pos="4320"/>
          <w:tab w:val="clear" w:pos="8640"/>
        </w:tabs>
        <w:spacing w:before="60"/>
        <w:ind w:right="-43"/>
        <w:rPr>
          <w:rFonts w:cs="Arial"/>
          <w:i/>
          <w:iCs/>
          <w:szCs w:val="18"/>
          <w:lang w:val="es-MX"/>
        </w:rPr>
      </w:pPr>
      <w:r w:rsidRPr="00594441">
        <w:rPr>
          <w:rFonts w:cs="Arial"/>
          <w:szCs w:val="18"/>
          <w:lang w:val="es-MX"/>
        </w:rPr>
        <w:t xml:space="preserve">► </w:t>
      </w:r>
      <w:r w:rsidR="00E3680F" w:rsidRPr="00857919">
        <w:rPr>
          <w:rFonts w:cs="Arial"/>
          <w:szCs w:val="18"/>
          <w:lang w:val="es-MX"/>
        </w:rPr>
        <w:t>Las</w:t>
      </w:r>
      <w:r w:rsidR="00897301" w:rsidRPr="00857919">
        <w:rPr>
          <w:rFonts w:cs="Arial"/>
          <w:szCs w:val="18"/>
          <w:lang w:val="es-MX"/>
        </w:rPr>
        <w:t xml:space="preserve"> </w:t>
      </w:r>
      <w:r w:rsidR="00DB5591" w:rsidRPr="00857919">
        <w:rPr>
          <w:rFonts w:cs="Arial"/>
          <w:szCs w:val="18"/>
          <w:lang w:val="es-MX"/>
        </w:rPr>
        <w:t>guías</w:t>
      </w:r>
      <w:r w:rsidR="00E3680F" w:rsidRPr="00857919">
        <w:rPr>
          <w:rFonts w:cs="Arial"/>
          <w:szCs w:val="18"/>
          <w:lang w:val="es-MX"/>
        </w:rPr>
        <w:t xml:space="preserve"> de etiquetado orgánico están disponibles en</w:t>
      </w:r>
      <w:r w:rsidR="0070011A" w:rsidRPr="00857919">
        <w:rPr>
          <w:rFonts w:cs="Arial"/>
          <w:szCs w:val="18"/>
          <w:lang w:val="es-MX"/>
        </w:rPr>
        <w:t xml:space="preserve"> </w:t>
      </w:r>
      <w:r w:rsidR="0070011A">
        <w:fldChar w:fldCharType="begin"/>
      </w:r>
      <w:r w:rsidR="0070011A" w:rsidRPr="00043C4E">
        <w:rPr>
          <w:lang w:val="es-ES"/>
        </w:rPr>
        <w:instrText>HYPERLINK "http://www.ccof.org/labeling"</w:instrText>
      </w:r>
      <w:r w:rsidR="0070011A">
        <w:fldChar w:fldCharType="separate"/>
      </w:r>
      <w:r w:rsidR="0070011A" w:rsidRPr="00857919">
        <w:rPr>
          <w:rStyle w:val="Hyperlink"/>
          <w:rFonts w:cs="Arial"/>
          <w:szCs w:val="18"/>
          <w:lang w:val="es-MX"/>
        </w:rPr>
        <w:t>www.ccof.org/labeling</w:t>
      </w:r>
      <w:r w:rsidR="0070011A">
        <w:fldChar w:fldCharType="end"/>
      </w:r>
      <w:r w:rsidR="0070011A" w:rsidRPr="00C5300E">
        <w:rPr>
          <w:rFonts w:cs="Arial"/>
          <w:i/>
          <w:iCs/>
          <w:szCs w:val="18"/>
          <w:lang w:val="es-MX"/>
        </w:rPr>
        <w:t xml:space="preserve">. </w:t>
      </w:r>
    </w:p>
    <w:p w14:paraId="23416C8D" w14:textId="2B77199C" w:rsidR="0070011A" w:rsidRPr="008D24D1" w:rsidRDefault="00E3680F" w:rsidP="00BD487B">
      <w:pPr>
        <w:pStyle w:val="Header"/>
        <w:tabs>
          <w:tab w:val="clear" w:pos="4320"/>
          <w:tab w:val="clear" w:pos="8640"/>
        </w:tabs>
        <w:spacing w:before="60"/>
        <w:ind w:right="-43"/>
        <w:rPr>
          <w:noProof/>
          <w:color w:val="000000"/>
          <w:lang w:val="es-MX"/>
        </w:rPr>
      </w:pPr>
      <w:r w:rsidRPr="00E3680F">
        <w:rPr>
          <w:rFonts w:cs="Arial"/>
          <w:i/>
          <w:iCs/>
          <w:szCs w:val="18"/>
          <w:lang w:val="es-MX"/>
        </w:rPr>
        <w:t>El sello del USDA y/o el sello o nombre de CCOF son opcionales para el uso en todo tipo de etiquetas. Si utiliza el sello del USDA, debe imprimirse sólo en las combinaciones de colores permitidas, y su diseño no puede ser modificado. Si se utilizan ambos sellos, el sello del USDA debe aparecer de forma más prominente que el sello de CCOF.</w:t>
      </w:r>
    </w:p>
    <w:p w14:paraId="55A46F62" w14:textId="289C87AC" w:rsidR="00913E39" w:rsidRPr="00913E39" w:rsidRDefault="00E9518B" w:rsidP="00913E39">
      <w:pPr>
        <w:pStyle w:val="Header"/>
        <w:numPr>
          <w:ilvl w:val="0"/>
          <w:numId w:val="15"/>
        </w:numPr>
        <w:tabs>
          <w:tab w:val="clear" w:pos="4320"/>
          <w:tab w:val="clear" w:pos="8640"/>
        </w:tabs>
        <w:spacing w:before="120"/>
        <w:ind w:right="-43"/>
        <w:rPr>
          <w:b/>
          <w:noProof/>
          <w:color w:val="000000"/>
          <w:sz w:val="22"/>
          <w:lang w:val="es-MX"/>
        </w:rPr>
      </w:pPr>
      <w:r w:rsidRPr="00C5300E">
        <w:rPr>
          <w:b/>
          <w:noProof/>
          <w:color w:val="000000"/>
          <w:sz w:val="22"/>
          <w:lang w:val="es-MX"/>
        </w:rPr>
        <w:t xml:space="preserve">Contenedores </w:t>
      </w:r>
      <w:r w:rsidR="007A0F94">
        <w:rPr>
          <w:b/>
          <w:noProof/>
          <w:color w:val="000000"/>
          <w:sz w:val="22"/>
          <w:lang w:val="es-MX"/>
        </w:rPr>
        <w:t xml:space="preserve">Mayoristas </w:t>
      </w:r>
      <w:r w:rsidR="0070011A" w:rsidRPr="00DB5591">
        <w:rPr>
          <w:b/>
          <w:noProof/>
          <w:color w:val="000000"/>
          <w:sz w:val="22"/>
          <w:lang w:val="es-MX"/>
        </w:rPr>
        <w:t>(</w:t>
      </w:r>
      <w:r w:rsidRPr="00C5300E">
        <w:rPr>
          <w:b/>
          <w:noProof/>
          <w:color w:val="000000"/>
          <w:sz w:val="22"/>
          <w:lang w:val="es-MX"/>
        </w:rPr>
        <w:t>de E</w:t>
      </w:r>
      <w:r>
        <w:rPr>
          <w:b/>
          <w:noProof/>
          <w:color w:val="000000"/>
          <w:sz w:val="22"/>
          <w:lang w:val="es-MX"/>
        </w:rPr>
        <w:t>nvío o Almacenamiento)</w:t>
      </w:r>
    </w:p>
    <w:p w14:paraId="3419CED5" w14:textId="77777777" w:rsidR="003C1B44" w:rsidRPr="00EF5F1C" w:rsidRDefault="003C1B44" w:rsidP="0092265F">
      <w:pPr>
        <w:spacing w:before="60"/>
        <w:ind w:right="-43"/>
        <w:rPr>
          <w:i/>
          <w:noProof/>
          <w:szCs w:val="18"/>
          <w:lang w:val="es-MX"/>
        </w:rPr>
      </w:pPr>
      <w:r w:rsidRPr="00EF5F1C">
        <w:rPr>
          <w:rFonts w:cs="Arial"/>
          <w:i/>
          <w:noProof/>
          <w:szCs w:val="18"/>
          <w:lang w:val="es-MX"/>
        </w:rPr>
        <w:t xml:space="preserve">Los envases no destinados a la venta al por menor son todos los envases utilizados para transportar o almacenar productos orgánicos, distintos de los envases que no se utilizan para la venta al por menor, para mostrar o vender el producto. Esto incluye la señalización temporal aplicada a los productos sin envasar durante su envío y almacenamiento.  </w:t>
      </w:r>
    </w:p>
    <w:p w14:paraId="5D20A089" w14:textId="566C2BBD" w:rsidR="003C1B44" w:rsidRPr="00EF5F1C" w:rsidRDefault="003C1B44" w:rsidP="0092265F">
      <w:pPr>
        <w:spacing w:before="60"/>
        <w:ind w:right="-43"/>
        <w:rPr>
          <w:i/>
          <w:noProof/>
          <w:szCs w:val="18"/>
          <w:lang w:val="es-MX"/>
        </w:rPr>
      </w:pPr>
      <w:r w:rsidRPr="00EF5F1C">
        <w:rPr>
          <w:rFonts w:cs="Arial"/>
          <w:i/>
          <w:noProof/>
          <w:szCs w:val="18"/>
          <w:lang w:val="es-MX"/>
        </w:rPr>
        <w:t xml:space="preserve">Los envases no destinados a la venta al por menor deben identificar claramente el producto como orgánico (no es necesario si el envase contiene producto envasado para la venta al por menor con la identificación </w:t>
      </w:r>
      <w:r w:rsidR="00983B7B" w:rsidRPr="00EF5F1C">
        <w:rPr>
          <w:rFonts w:cs="Arial"/>
          <w:i/>
          <w:noProof/>
          <w:szCs w:val="18"/>
          <w:lang w:val="es-MX"/>
        </w:rPr>
        <w:t>del estatus</w:t>
      </w:r>
      <w:r w:rsidRPr="00EF5F1C">
        <w:rPr>
          <w:rFonts w:cs="Arial"/>
          <w:i/>
          <w:noProof/>
          <w:szCs w:val="18"/>
          <w:lang w:val="es-MX"/>
        </w:rPr>
        <w:t xml:space="preserve"> orgánic</w:t>
      </w:r>
      <w:r w:rsidR="00983B7B" w:rsidRPr="00EF5F1C">
        <w:rPr>
          <w:rFonts w:cs="Arial"/>
          <w:i/>
          <w:noProof/>
          <w:szCs w:val="18"/>
          <w:lang w:val="es-MX"/>
        </w:rPr>
        <w:t>o</w:t>
      </w:r>
      <w:r w:rsidRPr="00EF5F1C">
        <w:rPr>
          <w:rFonts w:cs="Arial"/>
          <w:i/>
          <w:noProof/>
          <w:szCs w:val="18"/>
          <w:lang w:val="es-MX"/>
        </w:rPr>
        <w:t xml:space="preserve"> visible a través del envase no destinado a la venta al por menor).</w:t>
      </w:r>
    </w:p>
    <w:p w14:paraId="5DA4F061" w14:textId="11955D75" w:rsidR="006E17EF" w:rsidRPr="00EF5F1C" w:rsidRDefault="003C1B44" w:rsidP="0092265F">
      <w:pPr>
        <w:pStyle w:val="Heading2"/>
        <w:spacing w:before="60"/>
        <w:ind w:right="-43"/>
        <w:rPr>
          <w:rFonts w:eastAsia="Arial Unicode MS"/>
          <w:b w:val="0"/>
          <w:bCs w:val="0"/>
          <w:i/>
          <w:szCs w:val="18"/>
          <w:lang w:val="es-MX"/>
        </w:rPr>
      </w:pPr>
      <w:r w:rsidRPr="00EF5F1C">
        <w:rPr>
          <w:rFonts w:eastAsia="Arial Unicode MS"/>
          <w:b w:val="0"/>
          <w:bCs w:val="0"/>
          <w:i/>
          <w:szCs w:val="18"/>
          <w:lang w:val="es-MX"/>
        </w:rPr>
        <w:t>Los envases no destinados a la venta al por menor deben mostrar el número de lote de producción, la identificación de envío u otra identificación única que vincule el envase con la documentación de trazabilidad</w:t>
      </w:r>
      <w:r w:rsidR="00D55F08" w:rsidRPr="00EF5F1C">
        <w:rPr>
          <w:rFonts w:eastAsia="Arial Unicode MS"/>
          <w:b w:val="0"/>
          <w:bCs w:val="0"/>
          <w:i/>
          <w:szCs w:val="18"/>
          <w:lang w:val="es-MX"/>
        </w:rPr>
        <w:t>.</w:t>
      </w:r>
      <w:r w:rsidRPr="00EF5F1C">
        <w:rPr>
          <w:rFonts w:eastAsia="Arial Unicode MS"/>
          <w:b w:val="0"/>
          <w:bCs w:val="0"/>
          <w:i/>
          <w:szCs w:val="18"/>
          <w:lang w:val="es-MX"/>
        </w:rPr>
        <w:t xml:space="preserve"> </w:t>
      </w:r>
    </w:p>
    <w:p w14:paraId="23416C92" w14:textId="7B1D6257" w:rsidR="0070011A" w:rsidRPr="00C5300E" w:rsidRDefault="00C56A43" w:rsidP="0092265F">
      <w:pPr>
        <w:pStyle w:val="Header"/>
        <w:keepNext/>
        <w:numPr>
          <w:ilvl w:val="0"/>
          <w:numId w:val="23"/>
        </w:numPr>
        <w:tabs>
          <w:tab w:val="clear" w:pos="4320"/>
          <w:tab w:val="clear" w:pos="8640"/>
        </w:tabs>
        <w:spacing w:before="60"/>
        <w:ind w:right="-43"/>
        <w:rPr>
          <w:lang w:val="es-MX"/>
        </w:rPr>
      </w:pPr>
      <w:r w:rsidRPr="00C5300E">
        <w:rPr>
          <w:lang w:val="es-MX"/>
        </w:rPr>
        <w:t xml:space="preserve">¿Utiliza algún tipo de contenedor que no </w:t>
      </w:r>
      <w:r>
        <w:rPr>
          <w:lang w:val="es-MX"/>
        </w:rPr>
        <w:t>sea para la venta al por menor</w:t>
      </w:r>
      <w:r w:rsidR="0070011A" w:rsidRPr="00C5300E">
        <w:rPr>
          <w:lang w:val="es-MX"/>
        </w:rPr>
        <w:t xml:space="preserve"> (</w:t>
      </w:r>
      <w:r>
        <w:rPr>
          <w:lang w:val="es-MX"/>
        </w:rPr>
        <w:t>por ejemplo, cajas</w:t>
      </w:r>
      <w:r w:rsidR="005268F7">
        <w:rPr>
          <w:lang w:val="es-MX"/>
        </w:rPr>
        <w:t xml:space="preserve"> para verduras</w:t>
      </w:r>
      <w:r w:rsidR="0070011A" w:rsidRPr="00C5300E">
        <w:rPr>
          <w:lang w:val="es-MX"/>
        </w:rPr>
        <w:t xml:space="preserve">, </w:t>
      </w:r>
      <w:r>
        <w:rPr>
          <w:lang w:val="es-MX"/>
        </w:rPr>
        <w:t>recipientes</w:t>
      </w:r>
      <w:r w:rsidR="0070011A" w:rsidRPr="00C5300E">
        <w:rPr>
          <w:lang w:val="es-MX"/>
        </w:rPr>
        <w:t xml:space="preserve">, </w:t>
      </w:r>
      <w:r w:rsidR="0082482C">
        <w:rPr>
          <w:lang w:val="es-MX"/>
        </w:rPr>
        <w:t xml:space="preserve">contenedores, </w:t>
      </w:r>
      <w:r>
        <w:rPr>
          <w:lang w:val="es-MX"/>
        </w:rPr>
        <w:t>bolsas</w:t>
      </w:r>
      <w:r w:rsidR="0070011A" w:rsidRPr="00C5300E">
        <w:rPr>
          <w:lang w:val="es-MX"/>
        </w:rPr>
        <w:t xml:space="preserve">, etc.) </w:t>
      </w:r>
      <w:r>
        <w:rPr>
          <w:lang w:val="es-MX"/>
        </w:rPr>
        <w:t>para el envío o almacenamiento de los cultivos orgánicos</w:t>
      </w:r>
      <w:r w:rsidR="0070011A" w:rsidRPr="00C5300E">
        <w:rPr>
          <w:lang w:val="es-MX"/>
        </w:rPr>
        <w:t xml:space="preserve">? </w:t>
      </w:r>
    </w:p>
    <w:p w14:paraId="63E47656" w14:textId="77777777" w:rsidR="00714326" w:rsidRDefault="0070011A" w:rsidP="0092265F">
      <w:pPr>
        <w:pStyle w:val="ListParagraph"/>
        <w:spacing w:before="60"/>
        <w:ind w:left="634" w:hanging="274"/>
        <w:contextualSpacing w:val="0"/>
        <w:rPr>
          <w:lang w:val="es-MX"/>
        </w:rPr>
      </w:pPr>
      <w:r w:rsidRPr="005B04D8">
        <w:fldChar w:fldCharType="begin">
          <w:ffData>
            <w:name w:val="Check9"/>
            <w:enabled/>
            <w:calcOnExit w:val="0"/>
            <w:checkBox>
              <w:sizeAuto/>
              <w:default w:val="0"/>
            </w:checkBox>
          </w:ffData>
        </w:fldChar>
      </w:r>
      <w:r w:rsidRPr="00C5300E">
        <w:rPr>
          <w:lang w:val="es-MX"/>
        </w:rPr>
        <w:instrText xml:space="preserve"> FORMCHECKBOX </w:instrText>
      </w:r>
      <w:r w:rsidRPr="005B04D8">
        <w:fldChar w:fldCharType="separate"/>
      </w:r>
      <w:r w:rsidRPr="005B04D8">
        <w:fldChar w:fldCharType="end"/>
      </w:r>
      <w:r w:rsidRPr="00C5300E">
        <w:rPr>
          <w:lang w:val="es-MX"/>
        </w:rPr>
        <w:t xml:space="preserve"> </w:t>
      </w:r>
      <w:r w:rsidR="00C56A43" w:rsidRPr="00C5300E">
        <w:rPr>
          <w:lang w:val="es-MX"/>
        </w:rPr>
        <w:t>No aplica</w:t>
      </w:r>
      <w:r w:rsidRPr="00C5300E">
        <w:rPr>
          <w:lang w:val="es-MX"/>
        </w:rPr>
        <w:t xml:space="preserve">, </w:t>
      </w:r>
      <w:r w:rsidR="00C56A43" w:rsidRPr="00C5300E">
        <w:rPr>
          <w:lang w:val="es-MX"/>
        </w:rPr>
        <w:t>Pase a la sección</w:t>
      </w:r>
      <w:r w:rsidRPr="00C5300E">
        <w:rPr>
          <w:lang w:val="es-MX"/>
        </w:rPr>
        <w:t xml:space="preserve"> B. </w:t>
      </w:r>
      <w:r w:rsidR="00714326">
        <w:rPr>
          <w:lang w:val="es-MX"/>
        </w:rPr>
        <w:t xml:space="preserve"> </w:t>
      </w:r>
      <w:r w:rsidRPr="00C5300E">
        <w:rPr>
          <w:lang w:val="es-MX"/>
        </w:rPr>
        <w:t xml:space="preserve">  </w:t>
      </w:r>
    </w:p>
    <w:p w14:paraId="13C488AC" w14:textId="62DAB34C" w:rsidR="003146D1" w:rsidRPr="003146D1" w:rsidRDefault="0070011A" w:rsidP="003146D1">
      <w:pPr>
        <w:pStyle w:val="ListParagraph"/>
        <w:spacing w:before="60"/>
        <w:ind w:left="634" w:hanging="274"/>
        <w:contextualSpacing w:val="0"/>
        <w:rPr>
          <w:rFonts w:cs="Arial"/>
          <w:szCs w:val="18"/>
          <w:lang w:val="es-MX"/>
        </w:rPr>
      </w:pPr>
      <w:r w:rsidRPr="00130A6F">
        <w:rPr>
          <w:rFonts w:cs="Arial"/>
          <w:szCs w:val="18"/>
        </w:rPr>
        <w:fldChar w:fldCharType="begin">
          <w:ffData>
            <w:name w:val="Check1"/>
            <w:enabled/>
            <w:calcOnExit w:val="0"/>
            <w:checkBox>
              <w:sizeAuto/>
              <w:default w:val="0"/>
              <w:checked w:val="0"/>
            </w:checkBox>
          </w:ffData>
        </w:fldChar>
      </w:r>
      <w:r w:rsidRPr="00C5300E">
        <w:rPr>
          <w:rFonts w:cs="Arial"/>
          <w:szCs w:val="18"/>
          <w:lang w:val="es-MX"/>
        </w:rPr>
        <w:instrText xml:space="preserve"> FORMCHECKBOX </w:instrText>
      </w:r>
      <w:r w:rsidRPr="00130A6F">
        <w:rPr>
          <w:rFonts w:cs="Arial"/>
          <w:szCs w:val="18"/>
        </w:rPr>
      </w:r>
      <w:r w:rsidRPr="00130A6F">
        <w:rPr>
          <w:rFonts w:cs="Arial"/>
          <w:szCs w:val="18"/>
        </w:rPr>
        <w:fldChar w:fldCharType="separate"/>
      </w:r>
      <w:r w:rsidRPr="00130A6F">
        <w:rPr>
          <w:rFonts w:cs="Arial"/>
          <w:szCs w:val="18"/>
        </w:rPr>
        <w:fldChar w:fldCharType="end"/>
      </w:r>
      <w:r w:rsidRPr="00C5300E">
        <w:rPr>
          <w:rFonts w:cs="Arial"/>
          <w:szCs w:val="18"/>
          <w:lang w:val="es-MX"/>
        </w:rPr>
        <w:t xml:space="preserve"> </w:t>
      </w:r>
      <w:r w:rsidR="00C56A43" w:rsidRPr="00857919">
        <w:rPr>
          <w:rFonts w:cs="Arial"/>
          <w:b/>
          <w:bCs/>
          <w:szCs w:val="18"/>
          <w:lang w:val="es-MX"/>
        </w:rPr>
        <w:t>Sí</w:t>
      </w:r>
      <w:r w:rsidRPr="00857919">
        <w:rPr>
          <w:rFonts w:cs="Arial"/>
          <w:b/>
          <w:bCs/>
          <w:szCs w:val="18"/>
          <w:lang w:val="es-MX"/>
        </w:rPr>
        <w:t xml:space="preserve">. </w:t>
      </w:r>
      <w:r w:rsidR="00D16BBE" w:rsidRPr="00857919">
        <w:rPr>
          <w:rFonts w:cs="Arial"/>
          <w:b/>
          <w:bCs/>
          <w:szCs w:val="18"/>
          <w:lang w:val="es-MX"/>
        </w:rPr>
        <w:t>Adjuntar todas las etiquetas de envases no destinados a la venta al por menor</w:t>
      </w:r>
      <w:r w:rsidR="00D16BBE" w:rsidRPr="00857919">
        <w:rPr>
          <w:rFonts w:cs="Arial"/>
          <w:szCs w:val="18"/>
          <w:lang w:val="es-MX"/>
        </w:rPr>
        <w:t>. Proporcion</w:t>
      </w:r>
      <w:r w:rsidR="00E03E92">
        <w:rPr>
          <w:rFonts w:cs="Arial"/>
          <w:szCs w:val="18"/>
          <w:lang w:val="es-MX"/>
        </w:rPr>
        <w:t>e</w:t>
      </w:r>
      <w:r w:rsidR="00D16BBE" w:rsidRPr="00857919">
        <w:rPr>
          <w:rFonts w:cs="Arial"/>
          <w:szCs w:val="18"/>
          <w:lang w:val="es-MX"/>
        </w:rPr>
        <w:t xml:space="preserve"> muestras de color si se utiliza el sello USDA.</w:t>
      </w:r>
    </w:p>
    <w:p w14:paraId="23416C99" w14:textId="10131968" w:rsidR="004F649B" w:rsidRPr="00C5300E" w:rsidRDefault="00C56A43" w:rsidP="0092265F">
      <w:pPr>
        <w:pStyle w:val="Header"/>
        <w:keepNext/>
        <w:numPr>
          <w:ilvl w:val="0"/>
          <w:numId w:val="23"/>
        </w:numPr>
        <w:tabs>
          <w:tab w:val="clear" w:pos="4320"/>
          <w:tab w:val="clear" w:pos="8640"/>
        </w:tabs>
        <w:spacing w:before="60"/>
        <w:ind w:right="-43"/>
        <w:rPr>
          <w:rFonts w:cs="Arial"/>
          <w:szCs w:val="18"/>
          <w:lang w:val="es-MX"/>
        </w:rPr>
      </w:pPr>
      <w:r w:rsidRPr="00C5300E">
        <w:rPr>
          <w:rFonts w:cs="Arial"/>
          <w:szCs w:val="18"/>
          <w:lang w:val="es-MX"/>
        </w:rPr>
        <w:t xml:space="preserve">¿Cómo </w:t>
      </w:r>
      <w:r w:rsidR="00161B78">
        <w:rPr>
          <w:rFonts w:cs="Arial"/>
          <w:szCs w:val="18"/>
          <w:lang w:val="es-MX"/>
        </w:rPr>
        <w:t>identifican</w:t>
      </w:r>
      <w:r w:rsidRPr="00C5300E">
        <w:rPr>
          <w:rFonts w:cs="Arial"/>
          <w:szCs w:val="18"/>
          <w:lang w:val="es-MX"/>
        </w:rPr>
        <w:t xml:space="preserve"> los contenedores </w:t>
      </w:r>
      <w:r>
        <w:rPr>
          <w:rFonts w:cs="Arial"/>
          <w:szCs w:val="18"/>
          <w:lang w:val="es-MX"/>
        </w:rPr>
        <w:t xml:space="preserve">no minoristas </w:t>
      </w:r>
      <w:r w:rsidRPr="00C5300E">
        <w:rPr>
          <w:rFonts w:cs="Arial"/>
          <w:szCs w:val="18"/>
          <w:lang w:val="es-MX"/>
        </w:rPr>
        <w:t>el estatus orgánico del producto?</w:t>
      </w:r>
      <w:r w:rsidR="004D5464">
        <w:rPr>
          <w:rFonts w:cs="Arial"/>
          <w:szCs w:val="18"/>
          <w:lang w:val="es-MX"/>
        </w:rPr>
        <w:t xml:space="preserve"> </w:t>
      </w:r>
      <w:r w:rsidR="000616F7">
        <w:rPr>
          <w:rFonts w:cs="Arial"/>
          <w:szCs w:val="18"/>
          <w:lang w:val="es-MX"/>
        </w:rPr>
        <w:t>Marque todo lo que aplique.</w:t>
      </w:r>
      <w:r w:rsidRPr="00C5300E">
        <w:rPr>
          <w:rFonts w:cs="Arial"/>
          <w:szCs w:val="18"/>
          <w:lang w:val="es-MX"/>
        </w:rPr>
        <w:t xml:space="preserve"> </w:t>
      </w:r>
    </w:p>
    <w:p w14:paraId="6DA647EB" w14:textId="6DAE11E2" w:rsidR="008D4E29" w:rsidRDefault="004F649B" w:rsidP="0092265F">
      <w:pPr>
        <w:pStyle w:val="Header"/>
        <w:keepNext/>
        <w:tabs>
          <w:tab w:val="clear" w:pos="4320"/>
          <w:tab w:val="clear" w:pos="8640"/>
        </w:tabs>
        <w:spacing w:before="60"/>
        <w:ind w:left="634" w:right="-43" w:hanging="274"/>
        <w:rPr>
          <w:rFonts w:cs="Arial"/>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0616F7">
        <w:rPr>
          <w:rFonts w:cs="Arial"/>
          <w:szCs w:val="18"/>
          <w:lang w:val="es-MX"/>
        </w:rPr>
        <w:t>O</w:t>
      </w:r>
      <w:r w:rsidRPr="00C5300E">
        <w:rPr>
          <w:rFonts w:cs="Arial"/>
          <w:szCs w:val="18"/>
          <w:lang w:val="es-MX"/>
        </w:rPr>
        <w:t>rg</w:t>
      </w:r>
      <w:r w:rsidR="00C56A43" w:rsidRPr="00C5300E">
        <w:rPr>
          <w:rFonts w:cs="Arial"/>
          <w:szCs w:val="18"/>
          <w:lang w:val="es-MX"/>
        </w:rPr>
        <w:t>á</w:t>
      </w:r>
      <w:r w:rsidRPr="00C5300E">
        <w:rPr>
          <w:rFonts w:cs="Arial"/>
          <w:szCs w:val="18"/>
          <w:lang w:val="es-MX"/>
        </w:rPr>
        <w:t>nic</w:t>
      </w:r>
      <w:r w:rsidR="00C56A43" w:rsidRPr="00C5300E">
        <w:rPr>
          <w:rFonts w:cs="Arial"/>
          <w:szCs w:val="18"/>
          <w:lang w:val="es-MX"/>
        </w:rPr>
        <w:t>o</w:t>
      </w:r>
      <w:r w:rsidRPr="00C5300E">
        <w:rPr>
          <w:rFonts w:cs="Arial"/>
          <w:szCs w:val="18"/>
          <w:lang w:val="es-MX"/>
        </w:rPr>
        <w:t>’, ‘</w:t>
      </w:r>
      <w:r w:rsidR="000616F7">
        <w:rPr>
          <w:rFonts w:cs="Arial"/>
          <w:szCs w:val="18"/>
          <w:lang w:val="es-MX"/>
        </w:rPr>
        <w:t>O</w:t>
      </w:r>
      <w:r w:rsidRPr="00C5300E">
        <w:rPr>
          <w:rFonts w:cs="Arial"/>
          <w:szCs w:val="18"/>
          <w:lang w:val="es-MX"/>
        </w:rPr>
        <w:t>rg’, ‘</w:t>
      </w:r>
      <w:r w:rsidR="000616F7">
        <w:rPr>
          <w:rFonts w:cs="Arial"/>
          <w:szCs w:val="18"/>
          <w:lang w:val="es-MX"/>
        </w:rPr>
        <w:t>O</w:t>
      </w:r>
      <w:r w:rsidRPr="00C5300E">
        <w:rPr>
          <w:rFonts w:cs="Arial"/>
          <w:szCs w:val="18"/>
          <w:lang w:val="es-MX"/>
        </w:rPr>
        <w:t>’</w:t>
      </w:r>
      <w:proofErr w:type="gramStart"/>
      <w:r w:rsidRPr="00C5300E">
        <w:rPr>
          <w:rFonts w:cs="Arial"/>
          <w:szCs w:val="18"/>
          <w:lang w:val="es-MX"/>
        </w:rPr>
        <w:t xml:space="preserve">, </w:t>
      </w:r>
      <w:r w:rsidR="00131C45">
        <w:rPr>
          <w:rFonts w:cs="Arial"/>
          <w:szCs w:val="18"/>
          <w:lang w:val="es-MX"/>
        </w:rPr>
        <w:t>”OG</w:t>
      </w:r>
      <w:proofErr w:type="gramEnd"/>
      <w:r w:rsidR="00131C45">
        <w:rPr>
          <w:rFonts w:cs="Arial"/>
          <w:szCs w:val="18"/>
          <w:lang w:val="es-MX"/>
        </w:rPr>
        <w:t>” o similares</w:t>
      </w:r>
      <w:r w:rsidRPr="00C5300E">
        <w:rPr>
          <w:rFonts w:cs="Arial"/>
          <w:szCs w:val="18"/>
          <w:lang w:val="es-MX"/>
        </w:rPr>
        <w:t xml:space="preserve">.    </w:t>
      </w:r>
      <w:r w:rsidRPr="00A3096E">
        <w:rPr>
          <w:rFonts w:cs="Arial"/>
          <w:szCs w:val="18"/>
        </w:rPr>
        <w:fldChar w:fldCharType="begin">
          <w:ffData>
            <w:name w:val="Check2"/>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C56A43" w:rsidRPr="00C5300E">
        <w:rPr>
          <w:rFonts w:cs="Arial"/>
          <w:szCs w:val="18"/>
          <w:lang w:val="es-MX"/>
        </w:rPr>
        <w:t>Sello de CCOF</w:t>
      </w:r>
      <w:r w:rsidRPr="00C5300E">
        <w:rPr>
          <w:rFonts w:cs="Arial"/>
          <w:szCs w:val="18"/>
          <w:lang w:val="es-MX"/>
        </w:rPr>
        <w:t xml:space="preserve">    </w:t>
      </w:r>
      <w:r w:rsidRPr="00A3096E">
        <w:rPr>
          <w:rFonts w:cs="Arial"/>
          <w:szCs w:val="18"/>
        </w:rPr>
        <w:fldChar w:fldCharType="begin">
          <w:ffData>
            <w:name w:val="Check5"/>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C56A43" w:rsidRPr="00C5300E">
        <w:rPr>
          <w:rFonts w:cs="Arial"/>
          <w:szCs w:val="18"/>
          <w:lang w:val="es-MX"/>
        </w:rPr>
        <w:t xml:space="preserve">Sello del </w:t>
      </w:r>
      <w:r w:rsidRPr="00C5300E">
        <w:rPr>
          <w:rFonts w:cs="Arial"/>
          <w:szCs w:val="18"/>
          <w:lang w:val="es-MX"/>
        </w:rPr>
        <w:t xml:space="preserve">USDA   </w:t>
      </w:r>
      <w:r w:rsidR="00BD487B">
        <w:rPr>
          <w:rFonts w:cs="Arial"/>
          <w:szCs w:val="18"/>
          <w:lang w:val="es-MX"/>
        </w:rPr>
        <w:t xml:space="preserve"> </w:t>
      </w:r>
      <w:r w:rsidRPr="00A3096E">
        <w:rPr>
          <w:rFonts w:cs="Arial"/>
          <w:szCs w:val="18"/>
        </w:rPr>
        <w:fldChar w:fldCharType="begin">
          <w:ffData>
            <w:name w:val="Check7"/>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5A1E42">
        <w:rPr>
          <w:rFonts w:cs="Arial"/>
          <w:szCs w:val="18"/>
          <w:lang w:val="es-MX"/>
        </w:rPr>
        <w:t xml:space="preserve">Leyenda </w:t>
      </w:r>
      <w:r w:rsidR="00457270">
        <w:rPr>
          <w:rFonts w:cs="Arial"/>
          <w:szCs w:val="18"/>
          <w:lang w:val="es-MX"/>
        </w:rPr>
        <w:t>“Certificado orgánico por CCOF</w:t>
      </w:r>
    </w:p>
    <w:p w14:paraId="6C8CC0EB" w14:textId="66EE286E" w:rsidR="008D4E29" w:rsidRPr="008D4E29" w:rsidRDefault="00D963B5" w:rsidP="0092265F">
      <w:pPr>
        <w:pStyle w:val="Header"/>
        <w:keepNext/>
        <w:spacing w:before="60"/>
        <w:ind w:left="634" w:right="-43" w:hanging="274"/>
        <w:rPr>
          <w:rFonts w:cs="Arial"/>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8D4E29" w:rsidRPr="008D4E29">
        <w:rPr>
          <w:rFonts w:cs="Arial"/>
          <w:szCs w:val="18"/>
          <w:lang w:val="es-MX"/>
        </w:rPr>
        <w:t xml:space="preserve">El envase no destinado a la venta al por menor contiene productos envasados para la venta al por menor y </w:t>
      </w:r>
      <w:r w:rsidR="00F314EB">
        <w:rPr>
          <w:rFonts w:cs="Arial"/>
          <w:szCs w:val="18"/>
          <w:lang w:val="es-MX"/>
        </w:rPr>
        <w:t>el estatus</w:t>
      </w:r>
      <w:r w:rsidR="008D4E29" w:rsidRPr="008D4E29">
        <w:rPr>
          <w:rFonts w:cs="Arial"/>
          <w:szCs w:val="18"/>
          <w:lang w:val="es-MX"/>
        </w:rPr>
        <w:t xml:space="preserve"> orgánic</w:t>
      </w:r>
      <w:r w:rsidR="00F314EB">
        <w:rPr>
          <w:rFonts w:cs="Arial"/>
          <w:szCs w:val="18"/>
          <w:lang w:val="es-MX"/>
        </w:rPr>
        <w:t>o</w:t>
      </w:r>
      <w:r w:rsidR="008D4E29" w:rsidRPr="008D4E29">
        <w:rPr>
          <w:rFonts w:cs="Arial"/>
          <w:szCs w:val="18"/>
          <w:lang w:val="es-MX"/>
        </w:rPr>
        <w:t xml:space="preserve"> es visible a través del envase no destinado a la venta al por menor </w:t>
      </w:r>
    </w:p>
    <w:tbl>
      <w:tblPr>
        <w:tblW w:w="10620" w:type="dxa"/>
        <w:tblInd w:w="360" w:type="dxa"/>
        <w:tblLook w:val="04A0" w:firstRow="1" w:lastRow="0" w:firstColumn="1" w:lastColumn="0" w:noHBand="0" w:noVBand="1"/>
      </w:tblPr>
      <w:tblGrid>
        <w:gridCol w:w="1620"/>
        <w:gridCol w:w="9000"/>
      </w:tblGrid>
      <w:tr w:rsidR="00226418" w14:paraId="78D9AF3E" w14:textId="77777777" w:rsidTr="00034F1A">
        <w:trPr>
          <w:cantSplit/>
          <w:trHeight w:val="360"/>
        </w:trPr>
        <w:tc>
          <w:tcPr>
            <w:tcW w:w="1620" w:type="dxa"/>
            <w:shd w:val="clear" w:color="auto" w:fill="auto"/>
            <w:vAlign w:val="center"/>
          </w:tcPr>
          <w:p w14:paraId="27D04FFC" w14:textId="3BA55694" w:rsidR="0030309D" w:rsidRDefault="0030309D">
            <w:pPr>
              <w:pStyle w:val="Header"/>
              <w:keepNext/>
              <w:tabs>
                <w:tab w:val="clear" w:pos="4320"/>
                <w:tab w:val="clear" w:pos="8640"/>
              </w:tabs>
              <w:spacing w:before="60" w:line="240" w:lineRule="exact"/>
              <w:ind w:left="-115" w:right="-43"/>
              <w:rPr>
                <w:rFonts w:cs="Arial"/>
                <w:szCs w:val="18"/>
              </w:rPr>
            </w:pPr>
            <w:r>
              <w:rPr>
                <w:rFonts w:cs="Arial"/>
                <w:bCs/>
                <w:szCs w:val="18"/>
              </w:rPr>
              <w:fldChar w:fldCharType="begin">
                <w:ffData>
                  <w:name w:val="Check8"/>
                  <w:enabled/>
                  <w:calcOnExit w:val="0"/>
                  <w:checkBox>
                    <w:sizeAuto/>
                    <w:default w:val="0"/>
                  </w:checkBox>
                </w:ffData>
              </w:fldChar>
            </w:r>
            <w:r>
              <w:rPr>
                <w:rFonts w:cs="Arial"/>
                <w:bCs/>
                <w:szCs w:val="18"/>
              </w:rPr>
              <w:instrText xml:space="preserve"> FORMCHECKBOX </w:instrText>
            </w:r>
            <w:r>
              <w:rPr>
                <w:rFonts w:cs="Arial"/>
                <w:bCs/>
                <w:szCs w:val="18"/>
              </w:rPr>
            </w:r>
            <w:r>
              <w:rPr>
                <w:rFonts w:cs="Arial"/>
                <w:bCs/>
                <w:szCs w:val="18"/>
              </w:rPr>
              <w:fldChar w:fldCharType="separate"/>
            </w:r>
            <w:r>
              <w:rPr>
                <w:rFonts w:cs="Arial"/>
                <w:bCs/>
                <w:szCs w:val="18"/>
              </w:rPr>
              <w:fldChar w:fldCharType="end"/>
            </w:r>
            <w:r>
              <w:rPr>
                <w:rFonts w:cs="Arial"/>
                <w:bCs/>
                <w:szCs w:val="18"/>
              </w:rPr>
              <w:t xml:space="preserve"> </w:t>
            </w:r>
            <w:r>
              <w:rPr>
                <w:rFonts w:cs="Arial"/>
                <w:szCs w:val="18"/>
                <w:lang w:val="es-MX"/>
              </w:rPr>
              <w:t>Otro (describir):</w:t>
            </w:r>
          </w:p>
        </w:tc>
        <w:tc>
          <w:tcPr>
            <w:tcW w:w="9000" w:type="dxa"/>
            <w:tcBorders>
              <w:bottom w:val="single" w:sz="4" w:space="0" w:color="auto"/>
            </w:tcBorders>
            <w:shd w:val="clear" w:color="auto" w:fill="auto"/>
            <w:vAlign w:val="center"/>
          </w:tcPr>
          <w:p w14:paraId="7D99302A" w14:textId="77777777" w:rsidR="0030309D" w:rsidRDefault="0030309D">
            <w:pPr>
              <w:pStyle w:val="Header"/>
              <w:keepNext/>
              <w:tabs>
                <w:tab w:val="clear" w:pos="4320"/>
                <w:tab w:val="clear" w:pos="8640"/>
              </w:tabs>
              <w:spacing w:before="60" w:line="240" w:lineRule="exact"/>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072ABEB4" w14:textId="44DC545D" w:rsidR="008D4E29" w:rsidRPr="008D4E29" w:rsidRDefault="008D4E29" w:rsidP="0092265F">
      <w:pPr>
        <w:pStyle w:val="Header"/>
        <w:keepNext/>
        <w:numPr>
          <w:ilvl w:val="0"/>
          <w:numId w:val="23"/>
        </w:numPr>
        <w:tabs>
          <w:tab w:val="clear" w:pos="4320"/>
          <w:tab w:val="clear" w:pos="8640"/>
        </w:tabs>
        <w:spacing w:before="60"/>
        <w:ind w:right="-43"/>
        <w:rPr>
          <w:rFonts w:cs="Arial"/>
          <w:szCs w:val="18"/>
          <w:lang w:val="es-MX"/>
        </w:rPr>
      </w:pPr>
      <w:r w:rsidRPr="008D4E29">
        <w:rPr>
          <w:rFonts w:cs="Arial"/>
          <w:szCs w:val="18"/>
          <w:lang w:val="es-MX"/>
        </w:rPr>
        <w:t xml:space="preserve">Indique cuáles de los siguientes elementos se utilizan en los contenedores no destinados a la venta al por menor para vincular el contenedor a su documentación de </w:t>
      </w:r>
      <w:r w:rsidR="00DB4ACE">
        <w:rPr>
          <w:rFonts w:cs="Arial"/>
          <w:szCs w:val="18"/>
          <w:lang w:val="es-MX"/>
        </w:rPr>
        <w:t>trazabilidad</w:t>
      </w:r>
      <w:r w:rsidRPr="008D4E29">
        <w:rPr>
          <w:rFonts w:cs="Arial"/>
          <w:szCs w:val="18"/>
          <w:lang w:val="es-MX"/>
        </w:rPr>
        <w:t xml:space="preserve"> (por ejemplo, registros de cosecha, envío, almacenamiento y/o ventas). Seleccione todos los que </w:t>
      </w:r>
      <w:r w:rsidR="0088256D">
        <w:rPr>
          <w:rFonts w:cs="Arial"/>
          <w:szCs w:val="18"/>
          <w:lang w:val="es-MX"/>
        </w:rPr>
        <w:t>correspondan</w:t>
      </w:r>
      <w:r w:rsidRPr="008D4E29">
        <w:rPr>
          <w:rFonts w:cs="Arial"/>
          <w:szCs w:val="18"/>
          <w:lang w:val="es-MX"/>
        </w:rPr>
        <w:t>.</w:t>
      </w:r>
    </w:p>
    <w:p w14:paraId="49BC9495" w14:textId="2F82485D" w:rsidR="0088256D" w:rsidRDefault="0088256D" w:rsidP="0092265F">
      <w:pPr>
        <w:pStyle w:val="Header"/>
        <w:keepNext/>
        <w:tabs>
          <w:tab w:val="clear" w:pos="4320"/>
          <w:tab w:val="clear" w:pos="8640"/>
        </w:tabs>
        <w:spacing w:before="60"/>
        <w:ind w:left="360" w:right="-43"/>
        <w:rPr>
          <w:rFonts w:cs="Arial"/>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8D4E29" w:rsidRPr="008D4E29">
        <w:rPr>
          <w:rFonts w:cs="Arial"/>
          <w:szCs w:val="18"/>
          <w:lang w:val="es-MX"/>
        </w:rPr>
        <w:t xml:space="preserve">Número de lote. Describa el sistema de numeración de lotes en </w:t>
      </w:r>
      <w:r>
        <w:rPr>
          <w:rFonts w:cs="Arial"/>
          <w:szCs w:val="18"/>
          <w:lang w:val="es-MX"/>
        </w:rPr>
        <w:t xml:space="preserve">la forma </w:t>
      </w:r>
      <w:hyperlink r:id="rId12" w:history="1">
        <w:r w:rsidR="008D4E29" w:rsidRPr="004552E7">
          <w:rPr>
            <w:rStyle w:val="Hyperlink"/>
            <w:b/>
            <w:bCs/>
            <w:lang w:val="es-MX"/>
          </w:rPr>
          <w:t xml:space="preserve">G8.0 Mantenimiento de </w:t>
        </w:r>
        <w:r w:rsidR="00D42708">
          <w:rPr>
            <w:rStyle w:val="Hyperlink"/>
            <w:rFonts w:cs="Arial"/>
            <w:b/>
            <w:bCs/>
            <w:szCs w:val="18"/>
            <w:lang w:val="es-MX"/>
          </w:rPr>
          <w:t>R</w:t>
        </w:r>
        <w:r w:rsidR="008D4E29" w:rsidRPr="004552E7">
          <w:rPr>
            <w:rStyle w:val="Hyperlink"/>
            <w:b/>
            <w:bCs/>
            <w:lang w:val="es-MX"/>
          </w:rPr>
          <w:t>egistros</w:t>
        </w:r>
      </w:hyperlink>
      <w:r w:rsidR="008D4E29" w:rsidRPr="008D4E29">
        <w:rPr>
          <w:rFonts w:cs="Arial"/>
          <w:szCs w:val="18"/>
          <w:lang w:val="es-MX"/>
        </w:rPr>
        <w:t xml:space="preserve"> </w:t>
      </w:r>
    </w:p>
    <w:p w14:paraId="1EB81AB3" w14:textId="2554565F" w:rsidR="004A0190" w:rsidRPr="00A05CA8" w:rsidRDefault="0088256D" w:rsidP="0092265F">
      <w:pPr>
        <w:pStyle w:val="Header"/>
        <w:keepNext/>
        <w:tabs>
          <w:tab w:val="clear" w:pos="4320"/>
          <w:tab w:val="clear" w:pos="8640"/>
        </w:tabs>
        <w:spacing w:before="60"/>
        <w:ind w:left="360" w:right="-43"/>
        <w:rPr>
          <w:rFonts w:cs="Arial"/>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008D4E29" w:rsidRPr="008D4E29">
        <w:rPr>
          <w:rFonts w:cs="Arial"/>
          <w:szCs w:val="18"/>
          <w:lang w:val="es-MX"/>
        </w:rPr>
        <w:t xml:space="preserve"> Identificación de envío</w:t>
      </w:r>
      <w:r w:rsidR="00457270">
        <w:rPr>
          <w:rFonts w:cs="Arial"/>
          <w:szCs w:val="18"/>
          <w:lang w:val="es-MX"/>
        </w:rPr>
        <w:t xml:space="preserve"> </w:t>
      </w:r>
    </w:p>
    <w:tbl>
      <w:tblPr>
        <w:tblW w:w="10620" w:type="dxa"/>
        <w:tblInd w:w="360" w:type="dxa"/>
        <w:tblLook w:val="04A0" w:firstRow="1" w:lastRow="0" w:firstColumn="1" w:lastColumn="0" w:noHBand="0" w:noVBand="1"/>
      </w:tblPr>
      <w:tblGrid>
        <w:gridCol w:w="3150"/>
        <w:gridCol w:w="7470"/>
      </w:tblGrid>
      <w:tr w:rsidR="00226418" w14:paraId="0AA3DCD8" w14:textId="77777777" w:rsidTr="00034F1A">
        <w:trPr>
          <w:cantSplit/>
          <w:trHeight w:val="360"/>
        </w:trPr>
        <w:tc>
          <w:tcPr>
            <w:tcW w:w="3150" w:type="dxa"/>
            <w:shd w:val="clear" w:color="auto" w:fill="auto"/>
            <w:vAlign w:val="center"/>
          </w:tcPr>
          <w:p w14:paraId="03589A39" w14:textId="70834907" w:rsidR="00A05CA8" w:rsidRDefault="00A05CA8">
            <w:pPr>
              <w:pStyle w:val="Header"/>
              <w:keepNext/>
              <w:tabs>
                <w:tab w:val="clear" w:pos="4320"/>
                <w:tab w:val="clear" w:pos="8640"/>
              </w:tabs>
              <w:spacing w:before="60" w:line="240" w:lineRule="exact"/>
              <w:ind w:left="-115" w:right="-43"/>
              <w:rPr>
                <w:rFonts w:cs="Arial"/>
                <w:szCs w:val="18"/>
              </w:rPr>
            </w:pPr>
            <w:r>
              <w:rPr>
                <w:rFonts w:cs="Arial"/>
                <w:bCs/>
                <w:szCs w:val="18"/>
              </w:rPr>
              <w:fldChar w:fldCharType="begin">
                <w:ffData>
                  <w:name w:val="Check8"/>
                  <w:enabled/>
                  <w:calcOnExit w:val="0"/>
                  <w:checkBox>
                    <w:sizeAuto/>
                    <w:default w:val="0"/>
                  </w:checkBox>
                </w:ffData>
              </w:fldChar>
            </w:r>
            <w:r>
              <w:rPr>
                <w:rFonts w:cs="Arial"/>
                <w:bCs/>
                <w:szCs w:val="18"/>
              </w:rPr>
              <w:instrText xml:space="preserve"> FORMCHECKBOX </w:instrText>
            </w:r>
            <w:r>
              <w:rPr>
                <w:rFonts w:cs="Arial"/>
                <w:bCs/>
                <w:szCs w:val="18"/>
              </w:rPr>
            </w:r>
            <w:r>
              <w:rPr>
                <w:rFonts w:cs="Arial"/>
                <w:bCs/>
                <w:szCs w:val="18"/>
              </w:rPr>
              <w:fldChar w:fldCharType="separate"/>
            </w:r>
            <w:r>
              <w:rPr>
                <w:rFonts w:cs="Arial"/>
                <w:bCs/>
                <w:szCs w:val="18"/>
              </w:rPr>
              <w:fldChar w:fldCharType="end"/>
            </w:r>
            <w:r>
              <w:rPr>
                <w:rFonts w:cs="Arial"/>
                <w:bCs/>
                <w:szCs w:val="18"/>
              </w:rPr>
              <w:t xml:space="preserve"> </w:t>
            </w:r>
            <w:r>
              <w:rPr>
                <w:rFonts w:cs="Arial"/>
                <w:szCs w:val="18"/>
                <w:lang w:val="es-MX"/>
              </w:rPr>
              <w:t>Otra identificación única (describir):</w:t>
            </w:r>
          </w:p>
        </w:tc>
        <w:tc>
          <w:tcPr>
            <w:tcW w:w="7470" w:type="dxa"/>
            <w:tcBorders>
              <w:bottom w:val="single" w:sz="4" w:space="0" w:color="auto"/>
            </w:tcBorders>
            <w:shd w:val="clear" w:color="auto" w:fill="auto"/>
            <w:vAlign w:val="center"/>
          </w:tcPr>
          <w:p w14:paraId="79213965" w14:textId="77777777" w:rsidR="00A05CA8" w:rsidRDefault="00A05CA8">
            <w:pPr>
              <w:pStyle w:val="Header"/>
              <w:keepNext/>
              <w:tabs>
                <w:tab w:val="clear" w:pos="4320"/>
                <w:tab w:val="clear" w:pos="8640"/>
              </w:tabs>
              <w:spacing w:before="60" w:line="240" w:lineRule="exact"/>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23416CA2" w14:textId="77777777" w:rsidR="006A592B" w:rsidRPr="00C5300E" w:rsidRDefault="00E02761" w:rsidP="00551C5C">
      <w:pPr>
        <w:pStyle w:val="Heading2"/>
        <w:numPr>
          <w:ilvl w:val="0"/>
          <w:numId w:val="15"/>
        </w:numPr>
        <w:spacing w:before="120"/>
        <w:ind w:right="-43"/>
        <w:rPr>
          <w:noProof/>
          <w:lang w:val="es-MX"/>
        </w:rPr>
      </w:pPr>
      <w:r w:rsidRPr="00C5300E">
        <w:rPr>
          <w:noProof/>
          <w:sz w:val="22"/>
          <w:szCs w:val="18"/>
          <w:lang w:val="es-MX"/>
        </w:rPr>
        <w:t xml:space="preserve">Etiquetas Al Por Menor (Con o </w:t>
      </w:r>
      <w:r>
        <w:rPr>
          <w:noProof/>
          <w:sz w:val="22"/>
          <w:szCs w:val="18"/>
          <w:lang w:val="es-MX"/>
        </w:rPr>
        <w:t>Sin Embalaje)</w:t>
      </w:r>
    </w:p>
    <w:p w14:paraId="7F339030" w14:textId="6378D8DB" w:rsidR="00021A1E" w:rsidRDefault="00C33EF0" w:rsidP="00991241">
      <w:pPr>
        <w:pStyle w:val="Header"/>
        <w:keepNext/>
        <w:numPr>
          <w:ilvl w:val="0"/>
          <w:numId w:val="30"/>
        </w:numPr>
        <w:tabs>
          <w:tab w:val="clear" w:pos="4320"/>
          <w:tab w:val="clear" w:pos="8640"/>
        </w:tabs>
        <w:spacing w:before="60"/>
        <w:ind w:right="-43"/>
        <w:rPr>
          <w:rFonts w:cs="Arial"/>
          <w:iCs/>
          <w:noProof/>
          <w:szCs w:val="18"/>
          <w:lang w:val="es-MX"/>
        </w:rPr>
      </w:pPr>
      <w:r w:rsidRPr="00C5300E">
        <w:rPr>
          <w:rFonts w:cs="Arial"/>
          <w:iCs/>
          <w:noProof/>
          <w:szCs w:val="18"/>
          <w:lang w:val="es-MX"/>
        </w:rPr>
        <w:t xml:space="preserve">¿Utiliza algunas etiquetas </w:t>
      </w:r>
      <w:r w:rsidR="00927FA4">
        <w:rPr>
          <w:rFonts w:cs="Arial"/>
          <w:iCs/>
          <w:noProof/>
          <w:szCs w:val="18"/>
          <w:lang w:val="es-MX"/>
        </w:rPr>
        <w:t>al por menor</w:t>
      </w:r>
      <w:r w:rsidRPr="00C5300E">
        <w:rPr>
          <w:rFonts w:cs="Arial"/>
          <w:iCs/>
          <w:noProof/>
          <w:szCs w:val="18"/>
          <w:lang w:val="es-MX"/>
        </w:rPr>
        <w:t xml:space="preserve"> para productos</w:t>
      </w:r>
      <w:r>
        <w:rPr>
          <w:rFonts w:cs="Arial"/>
          <w:iCs/>
          <w:noProof/>
          <w:szCs w:val="18"/>
          <w:lang w:val="es-MX"/>
        </w:rPr>
        <w:t xml:space="preserve"> </w:t>
      </w:r>
      <w:r w:rsidRPr="00857919">
        <w:rPr>
          <w:rFonts w:cs="Arial"/>
          <w:b/>
          <w:bCs/>
          <w:iCs/>
          <w:noProof/>
          <w:szCs w:val="18"/>
          <w:lang w:val="es-MX"/>
        </w:rPr>
        <w:t>empacados</w:t>
      </w:r>
      <w:r w:rsidR="006731CE">
        <w:rPr>
          <w:rFonts w:cs="Arial"/>
          <w:iCs/>
          <w:noProof/>
          <w:szCs w:val="18"/>
          <w:lang w:val="es-MX"/>
        </w:rPr>
        <w:t xml:space="preserve"> </w:t>
      </w:r>
      <w:r w:rsidR="007A1509" w:rsidRPr="007A1509">
        <w:rPr>
          <w:rFonts w:cs="Arial"/>
          <w:iCs/>
          <w:noProof/>
          <w:szCs w:val="18"/>
          <w:lang w:val="es-MX"/>
        </w:rPr>
        <w:t xml:space="preserve">(ejemplos: caja, bolsa, funda, </w:t>
      </w:r>
      <w:r w:rsidR="00296D7C">
        <w:rPr>
          <w:rFonts w:cs="Arial"/>
          <w:iCs/>
          <w:noProof/>
          <w:szCs w:val="18"/>
          <w:lang w:val="es-MX"/>
        </w:rPr>
        <w:t xml:space="preserve">empaque tipo </w:t>
      </w:r>
      <w:r w:rsidR="007A1509" w:rsidRPr="007A1509">
        <w:rPr>
          <w:rFonts w:cs="Arial"/>
          <w:iCs/>
          <w:noProof/>
          <w:szCs w:val="18"/>
          <w:lang w:val="es-MX"/>
        </w:rPr>
        <w:t xml:space="preserve">almeja, etc.)? </w:t>
      </w:r>
    </w:p>
    <w:p w14:paraId="228B32A6" w14:textId="77777777" w:rsidR="0092265F" w:rsidRDefault="00021A1E" w:rsidP="00857919">
      <w:pPr>
        <w:pStyle w:val="Header"/>
        <w:keepNext/>
        <w:tabs>
          <w:tab w:val="clear" w:pos="4320"/>
          <w:tab w:val="clear" w:pos="8640"/>
        </w:tabs>
        <w:spacing w:before="60"/>
        <w:ind w:left="360" w:right="-43"/>
        <w:rPr>
          <w:rFonts w:cs="Arial"/>
          <w:iCs/>
          <w:noProof/>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7A1509" w:rsidRPr="007A1509">
        <w:rPr>
          <w:rFonts w:cs="Arial"/>
          <w:iCs/>
          <w:noProof/>
          <w:szCs w:val="18"/>
          <w:lang w:val="es-MX"/>
        </w:rPr>
        <w:t xml:space="preserve">No. </w:t>
      </w:r>
      <w:r w:rsidR="008E06C1">
        <w:rPr>
          <w:rFonts w:cs="Arial"/>
          <w:iCs/>
          <w:noProof/>
          <w:szCs w:val="18"/>
          <w:lang w:val="es-MX"/>
        </w:rPr>
        <w:t>Continue a la sección</w:t>
      </w:r>
      <w:r w:rsidR="007A1509" w:rsidRPr="007A1509">
        <w:rPr>
          <w:rFonts w:cs="Arial"/>
          <w:iCs/>
          <w:noProof/>
          <w:szCs w:val="18"/>
          <w:lang w:val="es-MX"/>
        </w:rPr>
        <w:t xml:space="preserve"> B2. </w:t>
      </w:r>
      <w:r w:rsidR="001B6C54">
        <w:rPr>
          <w:rFonts w:cs="Arial"/>
          <w:iCs/>
          <w:noProof/>
          <w:szCs w:val="18"/>
          <w:lang w:val="es-MX"/>
        </w:rPr>
        <w:t xml:space="preserve"> </w:t>
      </w:r>
      <w:r w:rsidR="005844B5">
        <w:rPr>
          <w:rFonts w:cs="Arial"/>
          <w:iCs/>
          <w:noProof/>
          <w:szCs w:val="18"/>
          <w:lang w:val="es-MX"/>
        </w:rPr>
        <w:t xml:space="preserve">  </w:t>
      </w:r>
    </w:p>
    <w:p w14:paraId="23416CA4" w14:textId="43527C35" w:rsidR="00F05690" w:rsidRPr="00991241" w:rsidRDefault="005844B5" w:rsidP="0092265F">
      <w:pPr>
        <w:pStyle w:val="Header"/>
        <w:keepNext/>
        <w:tabs>
          <w:tab w:val="clear" w:pos="4320"/>
          <w:tab w:val="clear" w:pos="8640"/>
        </w:tabs>
        <w:spacing w:before="60"/>
        <w:ind w:left="634" w:right="-43" w:hanging="274"/>
        <w:rPr>
          <w:rFonts w:cs="Arial"/>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7A1509" w:rsidRPr="008119C6">
        <w:rPr>
          <w:rFonts w:cs="Arial"/>
          <w:iCs/>
          <w:noProof/>
          <w:szCs w:val="18"/>
          <w:lang w:val="es-MX"/>
        </w:rPr>
        <w:t xml:space="preserve">Sí. </w:t>
      </w:r>
      <w:r w:rsidR="007A1509" w:rsidRPr="00857919">
        <w:rPr>
          <w:rFonts w:cs="Arial"/>
          <w:b/>
          <w:bCs/>
          <w:iCs/>
          <w:noProof/>
          <w:szCs w:val="18"/>
          <w:lang w:val="es-MX"/>
        </w:rPr>
        <w:t>Adjunte todas las etiquetas de los envases de venta al por menor</w:t>
      </w:r>
      <w:r w:rsidR="007A1509" w:rsidRPr="008119C6">
        <w:rPr>
          <w:rFonts w:cs="Arial"/>
          <w:iCs/>
          <w:noProof/>
          <w:szCs w:val="18"/>
          <w:lang w:val="es-MX"/>
        </w:rPr>
        <w:t xml:space="preserve">. Proporcione muestras </w:t>
      </w:r>
      <w:r>
        <w:rPr>
          <w:rFonts w:cs="Arial"/>
          <w:iCs/>
          <w:noProof/>
          <w:szCs w:val="18"/>
          <w:lang w:val="es-MX"/>
        </w:rPr>
        <w:t>de</w:t>
      </w:r>
      <w:r w:rsidR="007A1509" w:rsidRPr="008119C6">
        <w:rPr>
          <w:rFonts w:cs="Arial"/>
          <w:iCs/>
          <w:noProof/>
          <w:szCs w:val="18"/>
          <w:lang w:val="es-MX"/>
        </w:rPr>
        <w:t xml:space="preserve"> color si se utiliza el </w:t>
      </w:r>
      <w:r w:rsidR="004C13A8" w:rsidRPr="008119C6">
        <w:rPr>
          <w:rFonts w:cs="Arial"/>
          <w:iCs/>
          <w:noProof/>
          <w:szCs w:val="18"/>
          <w:lang w:val="es-MX"/>
        </w:rPr>
        <w:t>sello del</w:t>
      </w:r>
      <w:r w:rsidR="007A1509" w:rsidRPr="008119C6">
        <w:rPr>
          <w:rFonts w:cs="Arial"/>
          <w:iCs/>
          <w:noProof/>
          <w:szCs w:val="18"/>
          <w:lang w:val="es-MX"/>
        </w:rPr>
        <w:t xml:space="preserve"> USDA.</w:t>
      </w:r>
    </w:p>
    <w:p w14:paraId="36A16567" w14:textId="43D1CF8A" w:rsidR="00A63ECE" w:rsidRDefault="00A63ECE" w:rsidP="00BD487B">
      <w:pPr>
        <w:pStyle w:val="ListParagraph"/>
        <w:spacing w:before="60"/>
        <w:ind w:left="360"/>
        <w:contextualSpacing w:val="0"/>
        <w:rPr>
          <w:rFonts w:cs="Arial"/>
          <w:i/>
          <w:noProof/>
          <w:szCs w:val="18"/>
          <w:lang w:val="es-MX"/>
        </w:rPr>
      </w:pPr>
      <w:r w:rsidRPr="00A63ECE">
        <w:rPr>
          <w:rFonts w:cs="Arial"/>
          <w:i/>
          <w:noProof/>
          <w:szCs w:val="18"/>
          <w:lang w:val="es-MX"/>
        </w:rPr>
        <w:t xml:space="preserve">En las etiquetas de los productos envasados para la venta al por menor debe indicarse "Certificado orgánico por CCOF" (o </w:t>
      </w:r>
      <w:r>
        <w:rPr>
          <w:rFonts w:cs="Arial"/>
          <w:i/>
          <w:noProof/>
          <w:szCs w:val="18"/>
          <w:lang w:val="es-MX"/>
        </w:rPr>
        <w:t xml:space="preserve">una frase </w:t>
      </w:r>
      <w:r w:rsidRPr="00A63ECE">
        <w:rPr>
          <w:rFonts w:cs="Arial"/>
          <w:i/>
          <w:noProof/>
          <w:szCs w:val="18"/>
          <w:lang w:val="es-MX"/>
        </w:rPr>
        <w:t>similar) y esta frase debe estar situada debajo de la información que identifica su operación o al man</w:t>
      </w:r>
      <w:r w:rsidR="00420FCD">
        <w:rPr>
          <w:rFonts w:cs="Arial"/>
          <w:i/>
          <w:noProof/>
          <w:szCs w:val="18"/>
          <w:lang w:val="es-MX"/>
        </w:rPr>
        <w:t>ejador</w:t>
      </w:r>
      <w:r w:rsidRPr="00A63ECE">
        <w:rPr>
          <w:rFonts w:cs="Arial"/>
          <w:i/>
          <w:noProof/>
          <w:szCs w:val="18"/>
          <w:lang w:val="es-MX"/>
        </w:rPr>
        <w:t>/distribuidor.</w:t>
      </w:r>
    </w:p>
    <w:p w14:paraId="6CF25DEC" w14:textId="77777777" w:rsidR="00293A92" w:rsidRDefault="00CD1412" w:rsidP="00991241">
      <w:pPr>
        <w:pStyle w:val="Header"/>
        <w:keepNext/>
        <w:numPr>
          <w:ilvl w:val="0"/>
          <w:numId w:val="30"/>
        </w:numPr>
        <w:tabs>
          <w:tab w:val="clear" w:pos="4320"/>
          <w:tab w:val="clear" w:pos="8640"/>
        </w:tabs>
        <w:spacing w:before="60"/>
        <w:ind w:right="-43"/>
        <w:rPr>
          <w:rFonts w:cs="Arial"/>
          <w:iCs/>
          <w:noProof/>
          <w:szCs w:val="18"/>
          <w:lang w:val="es-MX"/>
        </w:rPr>
      </w:pPr>
      <w:r w:rsidRPr="00C5300E">
        <w:rPr>
          <w:rFonts w:cs="Arial"/>
          <w:iCs/>
          <w:noProof/>
          <w:szCs w:val="18"/>
          <w:lang w:val="es-MX"/>
        </w:rPr>
        <w:t xml:space="preserve">¿Utiliza alguna etiqueta </w:t>
      </w:r>
      <w:r w:rsidR="00927FA4">
        <w:rPr>
          <w:rFonts w:cs="Arial"/>
          <w:iCs/>
          <w:noProof/>
          <w:szCs w:val="18"/>
          <w:lang w:val="es-MX"/>
        </w:rPr>
        <w:t>al por menor</w:t>
      </w:r>
      <w:r w:rsidRPr="00C5300E">
        <w:rPr>
          <w:rFonts w:cs="Arial"/>
          <w:iCs/>
          <w:noProof/>
          <w:szCs w:val="18"/>
          <w:lang w:val="es-MX"/>
        </w:rPr>
        <w:t xml:space="preserve"> para productos/cultivos </w:t>
      </w:r>
      <w:r w:rsidRPr="00C5300E">
        <w:rPr>
          <w:rFonts w:cs="Arial"/>
          <w:b/>
          <w:bCs/>
          <w:iCs/>
          <w:noProof/>
          <w:szCs w:val="18"/>
          <w:lang w:val="es-MX"/>
        </w:rPr>
        <w:t>no empacados</w:t>
      </w:r>
      <w:r w:rsidRPr="00C5300E">
        <w:rPr>
          <w:rFonts w:cs="Arial"/>
          <w:iCs/>
          <w:noProof/>
          <w:szCs w:val="18"/>
          <w:lang w:val="es-MX"/>
        </w:rPr>
        <w:t xml:space="preserve"> </w:t>
      </w:r>
      <w:r w:rsidR="00BD17EB" w:rsidRPr="00BD17EB">
        <w:rPr>
          <w:rFonts w:cs="Arial"/>
          <w:iCs/>
          <w:noProof/>
          <w:szCs w:val="18"/>
          <w:lang w:val="es-MX"/>
        </w:rPr>
        <w:t xml:space="preserve">(ejemplos: calcamonias/etiquetas PLU, ataduras, etiquetas de planta, etc.) que incluyan el sello USDA, el nombre/sello CCOF o una declaración de ingredientes?     </w:t>
      </w:r>
    </w:p>
    <w:p w14:paraId="650F1A8F" w14:textId="00D5820F" w:rsidR="00AA481C" w:rsidRDefault="00293A92" w:rsidP="00857919">
      <w:pPr>
        <w:pStyle w:val="Header"/>
        <w:keepNext/>
        <w:tabs>
          <w:tab w:val="clear" w:pos="4320"/>
          <w:tab w:val="clear" w:pos="8640"/>
        </w:tabs>
        <w:spacing w:before="60"/>
        <w:ind w:left="360" w:right="-43"/>
        <w:rPr>
          <w:rFonts w:cs="Arial"/>
          <w:iCs/>
          <w:noProof/>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BD17EB" w:rsidRPr="00BD17EB">
        <w:rPr>
          <w:rFonts w:cs="Arial"/>
          <w:iCs/>
          <w:noProof/>
          <w:szCs w:val="18"/>
          <w:lang w:val="es-MX"/>
        </w:rPr>
        <w:t xml:space="preserve">No. </w:t>
      </w:r>
      <w:r w:rsidR="008E06C1">
        <w:rPr>
          <w:rFonts w:cs="Arial"/>
          <w:iCs/>
          <w:noProof/>
          <w:szCs w:val="18"/>
          <w:lang w:val="es-MX"/>
        </w:rPr>
        <w:t xml:space="preserve">Continue </w:t>
      </w:r>
      <w:r w:rsidR="008814C5">
        <w:rPr>
          <w:rFonts w:cs="Arial"/>
          <w:iCs/>
          <w:noProof/>
          <w:szCs w:val="18"/>
          <w:lang w:val="es-MX"/>
        </w:rPr>
        <w:t>a</w:t>
      </w:r>
      <w:r w:rsidR="00BD17EB" w:rsidRPr="00BD17EB">
        <w:rPr>
          <w:rFonts w:cs="Arial"/>
          <w:iCs/>
          <w:noProof/>
          <w:szCs w:val="18"/>
          <w:lang w:val="es-MX"/>
        </w:rPr>
        <w:t xml:space="preserve"> la sección C. </w:t>
      </w:r>
    </w:p>
    <w:p w14:paraId="74C55875" w14:textId="484BA3E6" w:rsidR="0041273C" w:rsidRPr="00857919" w:rsidRDefault="00DA4803" w:rsidP="0041273C">
      <w:pPr>
        <w:spacing w:before="60"/>
        <w:ind w:left="360"/>
        <w:rPr>
          <w:lang w:val="es-MX"/>
        </w:rPr>
      </w:pPr>
      <w:r w:rsidRPr="00987353">
        <w:fldChar w:fldCharType="begin">
          <w:ffData>
            <w:name w:val="Check9"/>
            <w:enabled/>
            <w:calcOnExit w:val="0"/>
            <w:checkBox>
              <w:sizeAuto/>
              <w:default w:val="0"/>
            </w:checkBox>
          </w:ffData>
        </w:fldChar>
      </w:r>
      <w:r w:rsidRPr="00857919">
        <w:rPr>
          <w:lang w:val="es-MX"/>
        </w:rPr>
        <w:instrText xml:space="preserve"> FORMCHECKBOX </w:instrText>
      </w:r>
      <w:r w:rsidRPr="00987353">
        <w:fldChar w:fldCharType="separate"/>
      </w:r>
      <w:r w:rsidRPr="00987353">
        <w:fldChar w:fldCharType="end"/>
      </w:r>
      <w:r w:rsidRPr="00857919">
        <w:rPr>
          <w:lang w:val="es-MX"/>
        </w:rPr>
        <w:t xml:space="preserve"> </w:t>
      </w:r>
      <w:r w:rsidR="00927FA4" w:rsidRPr="00857919">
        <w:rPr>
          <w:lang w:val="es-MX"/>
        </w:rPr>
        <w:t>Sí</w:t>
      </w:r>
      <w:r w:rsidRPr="00857919">
        <w:rPr>
          <w:lang w:val="es-MX"/>
        </w:rPr>
        <w:t xml:space="preserve">. </w:t>
      </w:r>
      <w:r w:rsidR="0041273C" w:rsidRPr="00857919">
        <w:rPr>
          <w:b/>
          <w:bCs/>
          <w:lang w:val="es-MX"/>
        </w:rPr>
        <w:t>Adjunt</w:t>
      </w:r>
      <w:r w:rsidR="000A2795">
        <w:rPr>
          <w:b/>
          <w:bCs/>
          <w:lang w:val="es-MX"/>
        </w:rPr>
        <w:t xml:space="preserve">e </w:t>
      </w:r>
      <w:r w:rsidR="0041273C" w:rsidRPr="00857919">
        <w:rPr>
          <w:b/>
          <w:bCs/>
          <w:lang w:val="es-MX"/>
        </w:rPr>
        <w:t>etiquetas de productos al por menor sin envasar</w:t>
      </w:r>
      <w:r w:rsidR="0041273C" w:rsidRPr="00857919">
        <w:rPr>
          <w:lang w:val="es-MX"/>
        </w:rPr>
        <w:t>. Proporcio</w:t>
      </w:r>
      <w:r w:rsidR="000A2795">
        <w:rPr>
          <w:lang w:val="es-MX"/>
        </w:rPr>
        <w:t>ne</w:t>
      </w:r>
      <w:r w:rsidR="0041273C" w:rsidRPr="00857919">
        <w:rPr>
          <w:lang w:val="es-MX"/>
        </w:rPr>
        <w:t xml:space="preserve"> muestras de color si se utiliza el sello del USDA.</w:t>
      </w:r>
    </w:p>
    <w:p w14:paraId="51DF8367" w14:textId="77777777" w:rsidR="0041273C" w:rsidRPr="00857919" w:rsidRDefault="0041273C" w:rsidP="0041273C">
      <w:pPr>
        <w:spacing w:before="60"/>
        <w:ind w:left="360"/>
        <w:rPr>
          <w:i/>
          <w:iCs/>
          <w:lang w:val="es-MX"/>
        </w:rPr>
      </w:pPr>
      <w:r w:rsidRPr="00857919">
        <w:rPr>
          <w:i/>
          <w:iCs/>
          <w:lang w:val="es-MX"/>
        </w:rPr>
        <w:t xml:space="preserve">Las etiquetas PLU incluyen calcomanías y etiquetas adheridas a los productos y pueden incluir bolsas de productos que permanecen abiertas en el establecimiento minorista. </w:t>
      </w:r>
    </w:p>
    <w:p w14:paraId="23416CAE" w14:textId="61B132E3" w:rsidR="00DA4803" w:rsidRPr="00857919" w:rsidRDefault="0041273C" w:rsidP="0041273C">
      <w:pPr>
        <w:spacing w:before="60"/>
        <w:ind w:left="360"/>
        <w:rPr>
          <w:i/>
          <w:iCs/>
          <w:lang w:val="es-MX"/>
        </w:rPr>
      </w:pPr>
      <w:r w:rsidRPr="00857919">
        <w:rPr>
          <w:i/>
          <w:iCs/>
          <w:lang w:val="es-MX"/>
        </w:rPr>
        <w:t>La mención "Certificado Orgánico por CCOF" es opcional en estas etiquetas. CCOF sólo revisa estas etiquetas si contienen el sello del USDA, el nombre/sello del CCOF o una declaración de ingredientes.</w:t>
      </w:r>
    </w:p>
    <w:p w14:paraId="23416CB3" w14:textId="638F0CBA" w:rsidR="00394F3B" w:rsidRPr="0011726A" w:rsidRDefault="00927FA4" w:rsidP="00BD487B">
      <w:pPr>
        <w:pStyle w:val="Heading2"/>
        <w:numPr>
          <w:ilvl w:val="0"/>
          <w:numId w:val="15"/>
        </w:numPr>
        <w:spacing w:before="120"/>
        <w:ind w:right="-43"/>
        <w:rPr>
          <w:noProof/>
          <w:sz w:val="22"/>
          <w:szCs w:val="18"/>
        </w:rPr>
      </w:pPr>
      <w:r>
        <w:rPr>
          <w:noProof/>
          <w:sz w:val="22"/>
          <w:szCs w:val="18"/>
        </w:rPr>
        <w:t>Marcas</w:t>
      </w:r>
    </w:p>
    <w:p w14:paraId="5B253C22" w14:textId="7B98FC76" w:rsidR="00B03AD8" w:rsidRPr="00B03AD8" w:rsidRDefault="00B03AD8" w:rsidP="0092265F">
      <w:pPr>
        <w:pStyle w:val="ListParagraph"/>
        <w:numPr>
          <w:ilvl w:val="0"/>
          <w:numId w:val="28"/>
        </w:numPr>
        <w:spacing w:before="60"/>
        <w:contextualSpacing w:val="0"/>
        <w:rPr>
          <w:lang w:val="es-MX"/>
        </w:rPr>
      </w:pPr>
      <w:r w:rsidRPr="00B03AD8">
        <w:rPr>
          <w:lang w:val="es-MX"/>
        </w:rPr>
        <w:t>¿Las marcas/etiquetas que utiliza pertenecen a otras empresas (propietarios de marcas)?</w:t>
      </w:r>
    </w:p>
    <w:p w14:paraId="3E80C2E9" w14:textId="288F3870" w:rsidR="00B03AD8" w:rsidRPr="00B03AD8" w:rsidRDefault="00010918" w:rsidP="0092265F">
      <w:pPr>
        <w:pStyle w:val="ListParagraph"/>
        <w:spacing w:before="60"/>
        <w:ind w:left="994" w:hanging="274"/>
        <w:contextualSpacing w:val="0"/>
        <w:rPr>
          <w:lang w:val="es-MX"/>
        </w:rPr>
      </w:pPr>
      <w:r w:rsidRPr="00987353">
        <w:fldChar w:fldCharType="begin">
          <w:ffData>
            <w:name w:val="Check9"/>
            <w:enabled/>
            <w:calcOnExit w:val="0"/>
            <w:checkBox>
              <w:sizeAuto/>
              <w:default w:val="0"/>
            </w:checkBox>
          </w:ffData>
        </w:fldChar>
      </w:r>
      <w:r w:rsidRPr="00594441">
        <w:rPr>
          <w:lang w:val="es-MX"/>
        </w:rPr>
        <w:instrText xml:space="preserve"> FORMCHECKBOX </w:instrText>
      </w:r>
      <w:r w:rsidRPr="00987353">
        <w:fldChar w:fldCharType="separate"/>
      </w:r>
      <w:r w:rsidRPr="00987353">
        <w:fldChar w:fldCharType="end"/>
      </w:r>
      <w:r w:rsidRPr="00594441">
        <w:rPr>
          <w:lang w:val="es-MX"/>
        </w:rPr>
        <w:t xml:space="preserve"> </w:t>
      </w:r>
      <w:r w:rsidR="00B03AD8" w:rsidRPr="00B03AD8">
        <w:rPr>
          <w:lang w:val="es-MX"/>
        </w:rPr>
        <w:t xml:space="preserve">No </w:t>
      </w:r>
      <w:r w:rsidR="00096B47">
        <w:rPr>
          <w:lang w:val="es-MX"/>
        </w:rPr>
        <w:t>aplica</w:t>
      </w:r>
      <w:r w:rsidR="00B03AD8" w:rsidRPr="00B03AD8">
        <w:rPr>
          <w:lang w:val="es-MX"/>
        </w:rPr>
        <w:t xml:space="preserve">, no hay etiquetas ni envases de marca O sólo envaso con etiquetas/marcas propias de mi empresa. Alto, este formulario está completo.    </w:t>
      </w:r>
    </w:p>
    <w:p w14:paraId="6CC24753" w14:textId="311377FF" w:rsidR="00B03AD8" w:rsidRPr="00B03AD8" w:rsidRDefault="005432FE" w:rsidP="0092265F">
      <w:pPr>
        <w:pStyle w:val="ListParagraph"/>
        <w:spacing w:before="60"/>
        <w:ind w:left="994" w:hanging="274"/>
        <w:contextualSpacing w:val="0"/>
        <w:rPr>
          <w:lang w:val="es-MX"/>
        </w:rPr>
      </w:pPr>
      <w:r w:rsidRPr="00987353">
        <w:fldChar w:fldCharType="begin">
          <w:ffData>
            <w:name w:val="Check9"/>
            <w:enabled/>
            <w:calcOnExit w:val="0"/>
            <w:checkBox>
              <w:sizeAuto/>
              <w:default w:val="0"/>
            </w:checkBox>
          </w:ffData>
        </w:fldChar>
      </w:r>
      <w:r w:rsidRPr="00594441">
        <w:rPr>
          <w:lang w:val="es-MX"/>
        </w:rPr>
        <w:instrText xml:space="preserve"> FORMCHECKBOX </w:instrText>
      </w:r>
      <w:r w:rsidRPr="00987353">
        <w:fldChar w:fldCharType="separate"/>
      </w:r>
      <w:r w:rsidRPr="00987353">
        <w:fldChar w:fldCharType="end"/>
      </w:r>
      <w:r w:rsidRPr="00594441">
        <w:rPr>
          <w:lang w:val="es-MX"/>
        </w:rPr>
        <w:t xml:space="preserve"> </w:t>
      </w:r>
      <w:r w:rsidR="00B03AD8" w:rsidRPr="00B03AD8">
        <w:rPr>
          <w:lang w:val="es-MX"/>
        </w:rPr>
        <w:t xml:space="preserve">Sí. Continúe con la pregunta 2. </w:t>
      </w:r>
    </w:p>
    <w:p w14:paraId="74371D75" w14:textId="465E09A7" w:rsidR="00B03AD8" w:rsidRPr="00B03AD8" w:rsidRDefault="00B03AD8" w:rsidP="0092265F">
      <w:pPr>
        <w:pStyle w:val="ListParagraph"/>
        <w:keepNext/>
        <w:numPr>
          <w:ilvl w:val="0"/>
          <w:numId w:val="28"/>
        </w:numPr>
        <w:spacing w:before="60"/>
        <w:contextualSpacing w:val="0"/>
        <w:rPr>
          <w:lang w:val="es-MX"/>
        </w:rPr>
      </w:pPr>
      <w:r w:rsidRPr="00B03AD8">
        <w:rPr>
          <w:lang w:val="es-MX"/>
        </w:rPr>
        <w:lastRenderedPageBreak/>
        <w:t>Indique el estado de certificación de cada empresa en cuya(s) marca(s) se envasan sus cultivos. Marque todo lo que corresponda.</w:t>
      </w:r>
    </w:p>
    <w:p w14:paraId="7ED44A74" w14:textId="1FFAC32A" w:rsidR="005E7483" w:rsidRPr="0063407A" w:rsidRDefault="00B03AD8" w:rsidP="0092265F">
      <w:pPr>
        <w:pStyle w:val="ListParagraph"/>
        <w:spacing w:before="60"/>
        <w:contextualSpacing w:val="0"/>
        <w:rPr>
          <w:lang w:val="es-MX"/>
        </w:rPr>
      </w:pPr>
      <w:r w:rsidRPr="00857919">
        <w:rPr>
          <w:i/>
          <w:iCs/>
          <w:lang w:val="es-MX"/>
        </w:rPr>
        <w:t xml:space="preserve">Los certificados de los propietarios de marcas deben indicar los productos terminados de marca envasados en sus etiquetas. Debe mantener certificados actualizados para todos los propietarios de marcas orgánicas certificadas, incluyendo aquellas certificadas por CCOF. En </w:t>
      </w:r>
      <w:hyperlink r:id="rId13" w:history="1">
        <w:r w:rsidRPr="004552E7">
          <w:rPr>
            <w:rStyle w:val="Hyperlink"/>
            <w:b/>
            <w:bCs/>
            <w:i/>
            <w:iCs/>
            <w:lang w:val="es-MX"/>
          </w:rPr>
          <w:t>G8.0 Mantenimiento de Registros</w:t>
        </w:r>
      </w:hyperlink>
      <w:r w:rsidRPr="00857919">
        <w:rPr>
          <w:i/>
          <w:iCs/>
          <w:lang w:val="es-MX"/>
        </w:rPr>
        <w:t xml:space="preserve">, describa sus prácticas de monitoreo para verificar que </w:t>
      </w:r>
      <w:r w:rsidR="0053503C">
        <w:rPr>
          <w:i/>
          <w:iCs/>
          <w:lang w:val="es-MX"/>
        </w:rPr>
        <w:t>el estatus</w:t>
      </w:r>
      <w:r w:rsidRPr="00857919">
        <w:rPr>
          <w:i/>
          <w:iCs/>
          <w:lang w:val="es-MX"/>
        </w:rPr>
        <w:t xml:space="preserve"> orgánic</w:t>
      </w:r>
      <w:r w:rsidR="0053503C">
        <w:rPr>
          <w:i/>
          <w:iCs/>
          <w:lang w:val="es-MX"/>
        </w:rPr>
        <w:t>o</w:t>
      </w:r>
      <w:r w:rsidRPr="00857919">
        <w:rPr>
          <w:i/>
          <w:iCs/>
          <w:lang w:val="es-MX"/>
        </w:rPr>
        <w:t xml:space="preserve"> de sus cultivos se mantendrá a través de la distribución por parte del propietario de la marca, y prevenir el fraude orgánico</w:t>
      </w:r>
      <w:r w:rsidRPr="00B03AD8">
        <w:rPr>
          <w:lang w:val="es-MX"/>
        </w:rPr>
        <w:t>.</w:t>
      </w:r>
    </w:p>
    <w:p w14:paraId="0C2A4C07" w14:textId="5B70D116" w:rsidR="00B03AD8" w:rsidRPr="00D53AE5" w:rsidRDefault="005E7483" w:rsidP="0092265F">
      <w:pPr>
        <w:spacing w:before="60"/>
        <w:ind w:left="634" w:hanging="274"/>
        <w:rPr>
          <w:lang w:val="es-MX"/>
        </w:rPr>
      </w:pPr>
      <w:r w:rsidRPr="00987353">
        <w:fldChar w:fldCharType="begin">
          <w:ffData>
            <w:name w:val="Check9"/>
            <w:enabled/>
            <w:calcOnExit w:val="0"/>
            <w:checkBox>
              <w:sizeAuto/>
              <w:default w:val="0"/>
            </w:checkBox>
          </w:ffData>
        </w:fldChar>
      </w:r>
      <w:r w:rsidRPr="00D53AE5">
        <w:rPr>
          <w:lang w:val="es-MX"/>
        </w:rPr>
        <w:instrText xml:space="preserve"> FORMCHECKBOX </w:instrText>
      </w:r>
      <w:r w:rsidRPr="00987353">
        <w:fldChar w:fldCharType="separate"/>
      </w:r>
      <w:r w:rsidRPr="00987353">
        <w:fldChar w:fldCharType="end"/>
      </w:r>
      <w:r w:rsidRPr="00D53AE5">
        <w:rPr>
          <w:lang w:val="es-MX"/>
        </w:rPr>
        <w:t xml:space="preserve"> </w:t>
      </w:r>
      <w:r w:rsidR="00B03AD8" w:rsidRPr="00D53AE5">
        <w:rPr>
          <w:lang w:val="es-MX"/>
        </w:rPr>
        <w:t xml:space="preserve">No certificado. </w:t>
      </w:r>
      <w:r w:rsidR="00B03AD8" w:rsidRPr="00857919">
        <w:rPr>
          <w:b/>
          <w:bCs/>
          <w:lang w:val="es-MX"/>
        </w:rPr>
        <w:t xml:space="preserve">Adjuntar </w:t>
      </w:r>
      <w:hyperlink r:id="rId14" w:history="1">
        <w:r w:rsidR="00B03AD8" w:rsidRPr="004552E7">
          <w:rPr>
            <w:rStyle w:val="Hyperlink"/>
            <w:b/>
            <w:bCs/>
            <w:lang w:val="es-MX"/>
          </w:rPr>
          <w:t xml:space="preserve">Solicitud de </w:t>
        </w:r>
        <w:r w:rsidR="00D53AE5" w:rsidRPr="00857919">
          <w:rPr>
            <w:rStyle w:val="Hyperlink"/>
            <w:lang w:val="es-MX"/>
          </w:rPr>
          <w:t>Empaca</w:t>
        </w:r>
        <w:r w:rsidR="00D53AE5" w:rsidRPr="008F5DD8">
          <w:rPr>
            <w:rStyle w:val="Hyperlink"/>
            <w:b/>
            <w:bCs/>
            <w:lang w:val="es-MX"/>
          </w:rPr>
          <w:t>dor Subcontratado</w:t>
        </w:r>
      </w:hyperlink>
      <w:r w:rsidR="00B03AD8" w:rsidRPr="00D53AE5">
        <w:rPr>
          <w:lang w:val="es-MX"/>
        </w:rPr>
        <w:t xml:space="preserve"> (una por propietario de marca).</w:t>
      </w:r>
    </w:p>
    <w:p w14:paraId="4DB35B58" w14:textId="1212220C" w:rsidR="00B03AD8" w:rsidRPr="004552E7" w:rsidRDefault="005E7483" w:rsidP="0092265F">
      <w:pPr>
        <w:spacing w:before="60"/>
        <w:ind w:left="634" w:hanging="274"/>
        <w:rPr>
          <w:lang w:val="es-MX"/>
        </w:rPr>
      </w:pPr>
      <w:r w:rsidRPr="00987353">
        <w:fldChar w:fldCharType="begin">
          <w:ffData>
            <w:name w:val="Check9"/>
            <w:enabled/>
            <w:calcOnExit w:val="0"/>
            <w:checkBox>
              <w:sizeAuto/>
              <w:default w:val="0"/>
            </w:checkBox>
          </w:ffData>
        </w:fldChar>
      </w:r>
      <w:r w:rsidRPr="004552E7">
        <w:rPr>
          <w:lang w:val="es-MX"/>
        </w:rPr>
        <w:instrText xml:space="preserve"> FORMCHECKBOX </w:instrText>
      </w:r>
      <w:r w:rsidRPr="00987353">
        <w:fldChar w:fldCharType="separate"/>
      </w:r>
      <w:r w:rsidRPr="00987353">
        <w:fldChar w:fldCharType="end"/>
      </w:r>
      <w:r w:rsidRPr="004552E7">
        <w:rPr>
          <w:lang w:val="es-MX"/>
        </w:rPr>
        <w:t xml:space="preserve"> </w:t>
      </w:r>
      <w:r w:rsidR="00B03AD8" w:rsidRPr="004552E7">
        <w:rPr>
          <w:lang w:val="es-MX"/>
        </w:rPr>
        <w:t>Certificado por CCOF.</w:t>
      </w:r>
    </w:p>
    <w:p w14:paraId="0309D91F" w14:textId="77777777" w:rsidR="005E7483" w:rsidRPr="004552E7" w:rsidRDefault="005E7483" w:rsidP="0092265F">
      <w:pPr>
        <w:spacing w:before="60"/>
        <w:ind w:left="634" w:hanging="274"/>
        <w:rPr>
          <w:b/>
          <w:bCs/>
          <w:lang w:val="es-MX"/>
        </w:rPr>
      </w:pPr>
      <w:r w:rsidRPr="00987353">
        <w:fldChar w:fldCharType="begin">
          <w:ffData>
            <w:name w:val="Check9"/>
            <w:enabled/>
            <w:calcOnExit w:val="0"/>
            <w:checkBox>
              <w:sizeAuto/>
              <w:default w:val="0"/>
            </w:checkBox>
          </w:ffData>
        </w:fldChar>
      </w:r>
      <w:r w:rsidRPr="004552E7">
        <w:rPr>
          <w:lang w:val="es-MX"/>
        </w:rPr>
        <w:instrText xml:space="preserve"> FORMCHECKBOX </w:instrText>
      </w:r>
      <w:r w:rsidRPr="00987353">
        <w:fldChar w:fldCharType="separate"/>
      </w:r>
      <w:r w:rsidRPr="00987353">
        <w:fldChar w:fldCharType="end"/>
      </w:r>
      <w:r w:rsidRPr="004552E7">
        <w:rPr>
          <w:lang w:val="es-MX"/>
        </w:rPr>
        <w:t xml:space="preserve"> Certificado por otra agencia de certificación y esa agencia de certificación está identificada en la etiqueta. </w:t>
      </w:r>
      <w:r w:rsidRPr="004552E7">
        <w:rPr>
          <w:b/>
          <w:bCs/>
          <w:lang w:val="es-MX"/>
        </w:rPr>
        <w:t xml:space="preserve">Adjuntar certificado. </w:t>
      </w:r>
    </w:p>
    <w:p w14:paraId="23416CC0" w14:textId="5D203225" w:rsidR="00A666C2" w:rsidRPr="00FE2D6B" w:rsidRDefault="009D2D23" w:rsidP="0092265F">
      <w:pPr>
        <w:spacing w:before="60"/>
        <w:ind w:left="634" w:hanging="274"/>
        <w:rPr>
          <w:lang w:val="es-MX"/>
        </w:rPr>
      </w:pPr>
      <w:r w:rsidRPr="00987353">
        <w:fldChar w:fldCharType="begin">
          <w:ffData>
            <w:name w:val="Check9"/>
            <w:enabled/>
            <w:calcOnExit w:val="0"/>
            <w:checkBox>
              <w:sizeAuto/>
              <w:default w:val="0"/>
            </w:checkBox>
          </w:ffData>
        </w:fldChar>
      </w:r>
      <w:r w:rsidRPr="00857919">
        <w:rPr>
          <w:lang w:val="es-MX"/>
        </w:rPr>
        <w:instrText xml:space="preserve"> FORMCHECKBOX </w:instrText>
      </w:r>
      <w:r w:rsidRPr="00987353">
        <w:fldChar w:fldCharType="separate"/>
      </w:r>
      <w:r w:rsidRPr="00987353">
        <w:fldChar w:fldCharType="end"/>
      </w:r>
      <w:r w:rsidRPr="00857919">
        <w:rPr>
          <w:lang w:val="es-MX"/>
        </w:rPr>
        <w:t xml:space="preserve"> </w:t>
      </w:r>
      <w:r w:rsidR="00B03AD8" w:rsidRPr="009D2D23">
        <w:rPr>
          <w:lang w:val="es-MX"/>
        </w:rPr>
        <w:t xml:space="preserve">Certificado por otra agencia de certificación y CCOF está identificado en la etiqueta (nombre o sello de CCOF). </w:t>
      </w:r>
      <w:r w:rsidR="00B03AD8" w:rsidRPr="00857919">
        <w:rPr>
          <w:b/>
          <w:bCs/>
          <w:lang w:val="es-MX"/>
        </w:rPr>
        <w:t xml:space="preserve">Adjuntar certificado y </w:t>
      </w:r>
      <w:hyperlink r:id="rId15" w:history="1">
        <w:r w:rsidR="00BD2B7C" w:rsidRPr="00594441">
          <w:rPr>
            <w:rStyle w:val="Hyperlink"/>
            <w:b/>
            <w:bCs/>
            <w:lang w:val="es-MX"/>
          </w:rPr>
          <w:t>Solicitud de Empaca</w:t>
        </w:r>
        <w:r w:rsidR="00BD2B7C" w:rsidRPr="008F5DD8">
          <w:rPr>
            <w:rStyle w:val="Hyperlink"/>
            <w:b/>
            <w:bCs/>
            <w:lang w:val="es-MX"/>
          </w:rPr>
          <w:t>dor Subcontratado</w:t>
        </w:r>
      </w:hyperlink>
      <w:r w:rsidR="00BD2B7C" w:rsidRPr="00D53AE5">
        <w:rPr>
          <w:lang w:val="es-MX"/>
        </w:rPr>
        <w:t xml:space="preserve"> </w:t>
      </w:r>
    </w:p>
    <w:sectPr w:rsidR="00A666C2" w:rsidRPr="00FE2D6B" w:rsidSect="00D239F4">
      <w:headerReference w:type="even" r:id="rId16"/>
      <w:headerReference w:type="default" r:id="rId17"/>
      <w:footerReference w:type="even" r:id="rId18"/>
      <w:footerReference w:type="default" r:id="rId19"/>
      <w:headerReference w:type="first" r:id="rId20"/>
      <w:footerReference w:type="first" r:id="rId21"/>
      <w:pgSz w:w="12240" w:h="15840" w:code="1"/>
      <w:pgMar w:top="1440" w:right="648" w:bottom="432"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B398" w14:textId="77777777" w:rsidR="00124A9C" w:rsidRDefault="00124A9C">
      <w:r>
        <w:separator/>
      </w:r>
    </w:p>
  </w:endnote>
  <w:endnote w:type="continuationSeparator" w:id="0">
    <w:p w14:paraId="2F10BFEC" w14:textId="77777777" w:rsidR="00124A9C" w:rsidRDefault="0012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20AB" w14:textId="77777777" w:rsidR="005331C3" w:rsidRDefault="00533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6CD0" w14:textId="0DCA265B" w:rsidR="00D43794" w:rsidRPr="00624F93" w:rsidRDefault="005331C3" w:rsidP="00624F93">
    <w:pPr>
      <w:tabs>
        <w:tab w:val="left" w:pos="9360"/>
      </w:tabs>
      <w:autoSpaceDE w:val="0"/>
      <w:autoSpaceDN w:val="0"/>
      <w:adjustRightInd w:val="0"/>
      <w:rPr>
        <w:rFonts w:cs="Arial"/>
        <w:b/>
        <w:i/>
        <w:sz w:val="16"/>
        <w:szCs w:val="16"/>
        <w:lang w:val="es-MX"/>
      </w:rPr>
    </w:pPr>
    <w:r>
      <w:rPr>
        <w:rFonts w:ascii="Times New Roman" w:hAnsi="Times New Roman"/>
        <w:noProof/>
        <w:sz w:val="24"/>
      </w:rPr>
      <w:drawing>
        <wp:anchor distT="0" distB="0" distL="114300" distR="114300" simplePos="0" relativeHeight="251658240" behindDoc="1" locked="0" layoutInCell="1" allowOverlap="1" wp14:anchorId="23416CD2" wp14:editId="0BC9B9E4">
          <wp:simplePos x="0" y="0"/>
          <wp:positionH relativeFrom="page">
            <wp:posOffset>8893</wp:posOffset>
          </wp:positionH>
          <wp:positionV relativeFrom="page">
            <wp:posOffset>9605176</wp:posOffset>
          </wp:positionV>
          <wp:extent cx="7754613" cy="453390"/>
          <wp:effectExtent l="0" t="0" r="0" b="381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4613" cy="453390"/>
                  </a:xfrm>
                  <a:prstGeom prst="rect">
                    <a:avLst/>
                  </a:prstGeom>
                  <a:noFill/>
                </pic:spPr>
              </pic:pic>
            </a:graphicData>
          </a:graphic>
          <wp14:sizeRelH relativeFrom="page">
            <wp14:pctWidth>0</wp14:pctWidth>
          </wp14:sizeRelH>
          <wp14:sizeRelV relativeFrom="page">
            <wp14:pctHeight>0</wp14:pctHeight>
          </wp14:sizeRelV>
        </wp:anchor>
      </w:drawing>
    </w:r>
    <w:r w:rsidR="00D43794">
      <w:rPr>
        <w:rFonts w:cs="Arial"/>
        <w:i/>
        <w:sz w:val="16"/>
        <w:szCs w:val="16"/>
        <w:lang w:val="es-MX"/>
      </w:rPr>
      <w:t>N</w:t>
    </w:r>
    <w:r w:rsidR="00F24B77">
      <w:rPr>
        <w:rFonts w:cs="Arial"/>
        <w:i/>
        <w:sz w:val="16"/>
        <w:szCs w:val="16"/>
        <w:lang w:val="es-MX"/>
      </w:rPr>
      <w:t>OPB34-sp, V</w:t>
    </w:r>
    <w:r w:rsidR="00192C8C">
      <w:rPr>
        <w:rFonts w:cs="Arial"/>
        <w:i/>
        <w:sz w:val="16"/>
        <w:szCs w:val="16"/>
        <w:lang w:val="es-MX"/>
      </w:rPr>
      <w:t>2, 12/31/2023</w:t>
    </w:r>
    <w:r w:rsidR="00D43794" w:rsidRPr="00A4384A">
      <w:rPr>
        <w:rFonts w:cs="Arial"/>
        <w:i/>
        <w:sz w:val="16"/>
        <w:szCs w:val="16"/>
        <w:lang w:val="es-MX"/>
      </w:rPr>
      <w:tab/>
      <w:t xml:space="preserve">Página </w:t>
    </w:r>
    <w:r w:rsidR="00D43794" w:rsidRPr="006C77B6">
      <w:rPr>
        <w:rFonts w:cs="Arial"/>
        <w:b/>
        <w:i/>
        <w:sz w:val="16"/>
        <w:szCs w:val="16"/>
      </w:rPr>
      <w:fldChar w:fldCharType="begin"/>
    </w:r>
    <w:r w:rsidR="00D43794" w:rsidRPr="00A4384A">
      <w:rPr>
        <w:rFonts w:cs="Arial"/>
        <w:b/>
        <w:i/>
        <w:sz w:val="16"/>
        <w:szCs w:val="16"/>
        <w:lang w:val="es-MX"/>
      </w:rPr>
      <w:instrText xml:space="preserve"> PAGE </w:instrText>
    </w:r>
    <w:r w:rsidR="00D43794" w:rsidRPr="006C77B6">
      <w:rPr>
        <w:rFonts w:cs="Arial"/>
        <w:b/>
        <w:i/>
        <w:sz w:val="16"/>
        <w:szCs w:val="16"/>
      </w:rPr>
      <w:fldChar w:fldCharType="separate"/>
    </w:r>
    <w:r w:rsidR="00B06C57">
      <w:rPr>
        <w:rFonts w:cs="Arial"/>
        <w:b/>
        <w:i/>
        <w:noProof/>
        <w:sz w:val="16"/>
        <w:szCs w:val="16"/>
        <w:lang w:val="es-MX"/>
      </w:rPr>
      <w:t>1</w:t>
    </w:r>
    <w:r w:rsidR="00D43794" w:rsidRPr="006C77B6">
      <w:rPr>
        <w:rFonts w:cs="Arial"/>
        <w:b/>
        <w:i/>
        <w:sz w:val="16"/>
        <w:szCs w:val="16"/>
      </w:rPr>
      <w:fldChar w:fldCharType="end"/>
    </w:r>
    <w:r w:rsidR="00D43794" w:rsidRPr="00A4384A">
      <w:rPr>
        <w:rFonts w:cs="Arial"/>
        <w:i/>
        <w:sz w:val="16"/>
        <w:szCs w:val="16"/>
        <w:lang w:val="es-MX"/>
      </w:rPr>
      <w:t xml:space="preserve"> de </w:t>
    </w:r>
    <w:r w:rsidR="00D43794" w:rsidRPr="006C77B6">
      <w:rPr>
        <w:rFonts w:cs="Arial"/>
        <w:b/>
        <w:i/>
        <w:sz w:val="16"/>
        <w:szCs w:val="16"/>
      </w:rPr>
      <w:fldChar w:fldCharType="begin"/>
    </w:r>
    <w:r w:rsidR="00D43794" w:rsidRPr="00A4384A">
      <w:rPr>
        <w:rFonts w:cs="Arial"/>
        <w:b/>
        <w:i/>
        <w:sz w:val="16"/>
        <w:szCs w:val="16"/>
        <w:lang w:val="es-MX"/>
      </w:rPr>
      <w:instrText xml:space="preserve"> NUMPAGES  </w:instrText>
    </w:r>
    <w:r w:rsidR="00D43794" w:rsidRPr="006C77B6">
      <w:rPr>
        <w:rFonts w:cs="Arial"/>
        <w:b/>
        <w:i/>
        <w:sz w:val="16"/>
        <w:szCs w:val="16"/>
      </w:rPr>
      <w:fldChar w:fldCharType="separate"/>
    </w:r>
    <w:r w:rsidR="00B06C57">
      <w:rPr>
        <w:rFonts w:cs="Arial"/>
        <w:b/>
        <w:i/>
        <w:noProof/>
        <w:sz w:val="16"/>
        <w:szCs w:val="16"/>
        <w:lang w:val="es-MX"/>
      </w:rPr>
      <w:t>1</w:t>
    </w:r>
    <w:r w:rsidR="00D43794" w:rsidRPr="006C77B6">
      <w:rPr>
        <w:rFonts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C9CB" w14:textId="77777777" w:rsidR="005331C3" w:rsidRDefault="00533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D8619" w14:textId="77777777" w:rsidR="00124A9C" w:rsidRDefault="00124A9C">
      <w:r>
        <w:separator/>
      </w:r>
    </w:p>
  </w:footnote>
  <w:footnote w:type="continuationSeparator" w:id="0">
    <w:p w14:paraId="05A1CD01" w14:textId="77777777" w:rsidR="00124A9C" w:rsidRDefault="0012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0233" w14:textId="77777777" w:rsidR="005331C3" w:rsidRDefault="00533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6CC5" w14:textId="77777777" w:rsidR="00D43794" w:rsidRDefault="00D43794">
    <w:pPr>
      <w:pStyle w:val="Header"/>
    </w:pPr>
  </w:p>
  <w:tbl>
    <w:tblPr>
      <w:tblW w:w="1005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3"/>
      <w:gridCol w:w="1544"/>
      <w:gridCol w:w="680"/>
      <w:gridCol w:w="442"/>
      <w:gridCol w:w="910"/>
    </w:tblGrid>
    <w:tr w:rsidR="00D43794" w:rsidRPr="000B5C85" w14:paraId="23416CCB" w14:textId="77777777" w:rsidTr="00034F1A">
      <w:trPr>
        <w:cantSplit/>
        <w:trHeight w:val="525"/>
      </w:trPr>
      <w:tc>
        <w:tcPr>
          <w:tcW w:w="6483" w:type="dxa"/>
          <w:tcBorders>
            <w:right w:val="nil"/>
          </w:tcBorders>
          <w:vAlign w:val="center"/>
        </w:tcPr>
        <w:p w14:paraId="23416CC6" w14:textId="354DE1E2" w:rsidR="00D43794" w:rsidRPr="003B73EE" w:rsidRDefault="00D43794" w:rsidP="000D16DD">
          <w:pPr>
            <w:ind w:right="-43"/>
            <w:rPr>
              <w:rFonts w:cs="Arial"/>
              <w:b/>
              <w:bCs/>
            </w:rPr>
          </w:pPr>
          <w:r>
            <w:rPr>
              <w:rFonts w:cs="Arial"/>
              <w:b/>
              <w:bCs/>
              <w:sz w:val="16"/>
            </w:rPr>
            <w:t>NOP§ 205.303</w:t>
          </w:r>
          <w:r w:rsidR="0070011A">
            <w:rPr>
              <w:rFonts w:cs="Arial"/>
              <w:b/>
              <w:bCs/>
              <w:sz w:val="16"/>
            </w:rPr>
            <w:t>,</w:t>
          </w:r>
          <w:r>
            <w:rPr>
              <w:rFonts w:cs="Arial"/>
              <w:b/>
              <w:bCs/>
              <w:sz w:val="16"/>
            </w:rPr>
            <w:t xml:space="preserve"> 205.307</w:t>
          </w:r>
          <w:r w:rsidR="0070011A">
            <w:rPr>
              <w:rFonts w:cs="Arial"/>
              <w:b/>
              <w:bCs/>
              <w:sz w:val="16"/>
            </w:rPr>
            <w:t>, 205.308, 205.311</w:t>
          </w:r>
        </w:p>
      </w:tc>
      <w:tc>
        <w:tcPr>
          <w:tcW w:w="1544" w:type="dxa"/>
          <w:tcBorders>
            <w:left w:val="nil"/>
          </w:tcBorders>
          <w:vAlign w:val="center"/>
        </w:tcPr>
        <w:p w14:paraId="23416CC7" w14:textId="77777777" w:rsidR="00D43794" w:rsidRPr="003B2FB2" w:rsidRDefault="00D43794" w:rsidP="00FE2D6B">
          <w:pPr>
            <w:ind w:left="-115" w:right="-43"/>
            <w:rPr>
              <w:rFonts w:cs="Arial"/>
              <w:b/>
              <w:bCs/>
              <w:sz w:val="22"/>
              <w:szCs w:val="22"/>
            </w:rPr>
          </w:pPr>
          <w:r w:rsidRPr="004E66E6">
            <w:rPr>
              <w:rFonts w:cs="Arial"/>
              <w:b/>
              <w:bCs/>
              <w:sz w:val="22"/>
            </w:rPr>
            <w:t>ETIQUETADO</w:t>
          </w:r>
        </w:p>
      </w:tc>
      <w:tc>
        <w:tcPr>
          <w:tcW w:w="1122" w:type="dxa"/>
          <w:gridSpan w:val="2"/>
          <w:shd w:val="clear" w:color="auto" w:fill="000000"/>
          <w:vAlign w:val="center"/>
        </w:tcPr>
        <w:p w14:paraId="23416CC8" w14:textId="77777777" w:rsidR="00D43794" w:rsidRDefault="00D43794" w:rsidP="0077183A">
          <w:pPr>
            <w:jc w:val="center"/>
            <w:rPr>
              <w:b/>
            </w:rPr>
          </w:pPr>
          <w:r>
            <w:rPr>
              <w:b/>
            </w:rPr>
            <w:t>SECCIÓN</w:t>
          </w:r>
        </w:p>
        <w:p w14:paraId="23416CC9" w14:textId="77777777" w:rsidR="00D43794" w:rsidRDefault="00D43794" w:rsidP="0077183A">
          <w:pPr>
            <w:jc w:val="center"/>
            <w:rPr>
              <w:b/>
            </w:rPr>
          </w:pPr>
          <w:r>
            <w:rPr>
              <w:b/>
            </w:rPr>
            <w:t>DE OSP:</w:t>
          </w:r>
        </w:p>
      </w:tc>
      <w:tc>
        <w:tcPr>
          <w:tcW w:w="910" w:type="dxa"/>
          <w:shd w:val="clear" w:color="auto" w:fill="000000"/>
          <w:vAlign w:val="center"/>
        </w:tcPr>
        <w:p w14:paraId="23416CCA" w14:textId="77777777" w:rsidR="00D43794" w:rsidRPr="000B5C85" w:rsidRDefault="00D43794" w:rsidP="0077183A">
          <w:pPr>
            <w:pStyle w:val="Heading4"/>
            <w:framePr w:wrap="around"/>
            <w:ind w:right="-108"/>
            <w:jc w:val="left"/>
          </w:pPr>
          <w:r>
            <w:t>G7.0</w:t>
          </w:r>
        </w:p>
      </w:tc>
    </w:tr>
    <w:tr w:rsidR="00D43794" w:rsidRPr="000B5C85" w14:paraId="23416CCE" w14:textId="77777777" w:rsidTr="00034F1A">
      <w:trPr>
        <w:cantSplit/>
        <w:trHeight w:val="360"/>
        <w:tblHeader/>
      </w:trPr>
      <w:tc>
        <w:tcPr>
          <w:tcW w:w="8707" w:type="dxa"/>
          <w:gridSpan w:val="3"/>
          <w:tcBorders>
            <w:right w:val="nil"/>
          </w:tcBorders>
          <w:vAlign w:val="center"/>
        </w:tcPr>
        <w:p w14:paraId="23416CCC" w14:textId="77777777" w:rsidR="00D43794" w:rsidRPr="00C5300E" w:rsidRDefault="00D239F4" w:rsidP="0077183A">
          <w:pPr>
            <w:ind w:right="-1112"/>
            <w:rPr>
              <w:rFonts w:cs="Arial"/>
              <w:sz w:val="16"/>
              <w:szCs w:val="16"/>
              <w:lang w:val="es-MX"/>
            </w:rPr>
          </w:pPr>
          <w:r w:rsidRPr="00C5300E">
            <w:rPr>
              <w:rFonts w:cs="Arial"/>
              <w:b/>
              <w:bCs/>
              <w:sz w:val="16"/>
              <w:szCs w:val="16"/>
              <w:lang w:val="es-MX"/>
            </w:rPr>
            <w:t>Encuentr</w:t>
          </w:r>
          <w:r w:rsidR="00E3680F" w:rsidRPr="00C5300E">
            <w:rPr>
              <w:rFonts w:cs="Arial"/>
              <w:b/>
              <w:bCs/>
              <w:sz w:val="16"/>
              <w:szCs w:val="16"/>
              <w:lang w:val="es-MX"/>
            </w:rPr>
            <w:t>e</w:t>
          </w:r>
          <w:r w:rsidRPr="00C5300E">
            <w:rPr>
              <w:rFonts w:cs="Arial"/>
              <w:b/>
              <w:bCs/>
              <w:sz w:val="16"/>
              <w:szCs w:val="16"/>
              <w:lang w:val="es-MX"/>
            </w:rPr>
            <w:t xml:space="preserve"> todas las formas en </w:t>
          </w:r>
          <w:r w:rsidR="00C5300E">
            <w:fldChar w:fldCharType="begin"/>
          </w:r>
          <w:r w:rsidR="00C5300E" w:rsidRPr="00043C4E">
            <w:rPr>
              <w:lang w:val="es-ES"/>
            </w:rPr>
            <w:instrText>HYPERLINK "http://www.ccof.org/es/documentos"</w:instrText>
          </w:r>
          <w:r w:rsidR="00C5300E">
            <w:fldChar w:fldCharType="separate"/>
          </w:r>
          <w:r w:rsidR="00C5300E" w:rsidRPr="00C5300E">
            <w:rPr>
              <w:rStyle w:val="Hyperlink"/>
              <w:rFonts w:cs="Arial"/>
              <w:b/>
              <w:bCs/>
              <w:sz w:val="16"/>
              <w:szCs w:val="16"/>
              <w:lang w:val="es-MX"/>
            </w:rPr>
            <w:t>www.ccof.org/es/documentos</w:t>
          </w:r>
          <w:r w:rsidR="00C5300E">
            <w:fldChar w:fldCharType="end"/>
          </w:r>
          <w:r w:rsidRPr="00C5300E">
            <w:rPr>
              <w:rFonts w:cs="Arial"/>
              <w:b/>
              <w:bCs/>
              <w:sz w:val="16"/>
              <w:szCs w:val="16"/>
              <w:lang w:val="es-MX"/>
            </w:rPr>
            <w:t xml:space="preserve">. Envíe las formas completadas a </w:t>
          </w:r>
          <w:hyperlink r:id="rId1" w:history="1">
            <w:r w:rsidRPr="00C5300E">
              <w:rPr>
                <w:rStyle w:val="Hyperlink"/>
                <w:rFonts w:cs="Arial"/>
                <w:b/>
                <w:bCs/>
                <w:sz w:val="16"/>
                <w:szCs w:val="16"/>
                <w:lang w:val="es-MX"/>
              </w:rPr>
              <w:t>inbox@ccof.org</w:t>
            </w:r>
          </w:hyperlink>
          <w:r w:rsidRPr="00C5300E">
            <w:rPr>
              <w:rFonts w:cs="Arial"/>
              <w:b/>
              <w:bCs/>
              <w:sz w:val="16"/>
              <w:szCs w:val="16"/>
              <w:lang w:val="es-MX"/>
            </w:rPr>
            <w:t>.</w:t>
          </w:r>
        </w:p>
      </w:tc>
      <w:tc>
        <w:tcPr>
          <w:tcW w:w="1352" w:type="dxa"/>
          <w:gridSpan w:val="2"/>
          <w:tcBorders>
            <w:top w:val="nil"/>
            <w:left w:val="nil"/>
            <w:bottom w:val="single" w:sz="4" w:space="0" w:color="auto"/>
          </w:tcBorders>
          <w:vAlign w:val="center"/>
        </w:tcPr>
        <w:p w14:paraId="23416CCD" w14:textId="77777777" w:rsidR="00D43794" w:rsidRPr="00C5300E" w:rsidRDefault="00D43794" w:rsidP="0077183A">
          <w:pPr>
            <w:ind w:right="-18"/>
            <w:jc w:val="right"/>
            <w:rPr>
              <w:rFonts w:cs="Arial"/>
              <w:sz w:val="16"/>
              <w:szCs w:val="16"/>
            </w:rPr>
          </w:pPr>
          <w:r w:rsidRPr="00C5300E">
            <w:rPr>
              <w:rFonts w:cs="Arial"/>
              <w:b/>
              <w:bCs/>
              <w:sz w:val="16"/>
              <w:szCs w:val="16"/>
              <w:lang w:val="es-MX"/>
            </w:rPr>
            <w:t xml:space="preserve">  Página </w:t>
          </w:r>
          <w:r w:rsidRPr="00C5300E">
            <w:rPr>
              <w:rFonts w:cs="Arial"/>
              <w:b/>
              <w:bCs/>
              <w:sz w:val="16"/>
              <w:szCs w:val="16"/>
              <w:lang w:val="es-MX"/>
            </w:rPr>
            <w:fldChar w:fldCharType="begin"/>
          </w:r>
          <w:r w:rsidRPr="00C5300E">
            <w:rPr>
              <w:rFonts w:cs="Arial"/>
              <w:b/>
              <w:bCs/>
              <w:sz w:val="16"/>
              <w:szCs w:val="16"/>
              <w:lang w:val="es-MX"/>
            </w:rPr>
            <w:instrText xml:space="preserve"> PAGE </w:instrText>
          </w:r>
          <w:r w:rsidRPr="00C5300E">
            <w:rPr>
              <w:rFonts w:cs="Arial"/>
              <w:b/>
              <w:bCs/>
              <w:sz w:val="16"/>
              <w:szCs w:val="16"/>
              <w:lang w:val="es-MX"/>
            </w:rPr>
            <w:fldChar w:fldCharType="separate"/>
          </w:r>
          <w:r w:rsidR="00B06C57">
            <w:rPr>
              <w:rFonts w:cs="Arial"/>
              <w:b/>
              <w:bCs/>
              <w:noProof/>
              <w:sz w:val="16"/>
              <w:szCs w:val="16"/>
              <w:lang w:val="es-MX"/>
            </w:rPr>
            <w:t>1</w:t>
          </w:r>
          <w:r w:rsidRPr="00C5300E">
            <w:rPr>
              <w:rFonts w:cs="Arial"/>
              <w:b/>
              <w:bCs/>
              <w:sz w:val="16"/>
              <w:szCs w:val="16"/>
              <w:lang w:val="es-MX"/>
            </w:rPr>
            <w:fldChar w:fldCharType="end"/>
          </w:r>
          <w:r w:rsidRPr="00C5300E">
            <w:rPr>
              <w:rFonts w:cs="Arial"/>
              <w:b/>
              <w:bCs/>
              <w:sz w:val="16"/>
              <w:szCs w:val="16"/>
              <w:lang w:val="es-MX"/>
            </w:rPr>
            <w:t xml:space="preserve"> de </w:t>
          </w:r>
          <w:r w:rsidRPr="00C5300E">
            <w:rPr>
              <w:rFonts w:cs="Arial"/>
              <w:b/>
              <w:bCs/>
              <w:sz w:val="16"/>
              <w:szCs w:val="16"/>
              <w:lang w:val="es-MX"/>
            </w:rPr>
            <w:fldChar w:fldCharType="begin"/>
          </w:r>
          <w:r w:rsidRPr="00C5300E">
            <w:rPr>
              <w:rFonts w:cs="Arial"/>
              <w:b/>
              <w:bCs/>
              <w:sz w:val="16"/>
              <w:szCs w:val="16"/>
              <w:lang w:val="es-MX"/>
            </w:rPr>
            <w:instrText xml:space="preserve"> NUMPAGES </w:instrText>
          </w:r>
          <w:r w:rsidRPr="00C5300E">
            <w:rPr>
              <w:rFonts w:cs="Arial"/>
              <w:b/>
              <w:bCs/>
              <w:sz w:val="16"/>
              <w:szCs w:val="16"/>
              <w:lang w:val="es-MX"/>
            </w:rPr>
            <w:fldChar w:fldCharType="separate"/>
          </w:r>
          <w:r w:rsidR="00B06C57">
            <w:rPr>
              <w:rFonts w:cs="Arial"/>
              <w:b/>
              <w:bCs/>
              <w:noProof/>
              <w:sz w:val="16"/>
              <w:szCs w:val="16"/>
              <w:lang w:val="es-MX"/>
            </w:rPr>
            <w:t>1</w:t>
          </w:r>
          <w:r w:rsidRPr="00C5300E">
            <w:rPr>
              <w:rFonts w:cs="Arial"/>
              <w:b/>
              <w:bCs/>
              <w:sz w:val="16"/>
              <w:szCs w:val="16"/>
              <w:lang w:val="es-MX"/>
            </w:rPr>
            <w:fldChar w:fldCharType="end"/>
          </w:r>
        </w:p>
      </w:tc>
    </w:tr>
  </w:tbl>
  <w:p w14:paraId="23416CCF" w14:textId="345A34A4" w:rsidR="00D43794" w:rsidRDefault="00034F1A">
    <w:pPr>
      <w:pStyle w:val="Header"/>
    </w:pPr>
    <w:r>
      <w:rPr>
        <w:noProof/>
      </w:rPr>
      <w:drawing>
        <wp:anchor distT="0" distB="0" distL="114300" distR="114300" simplePos="0" relativeHeight="251657216" behindDoc="0" locked="0" layoutInCell="1" allowOverlap="1" wp14:anchorId="23416CD1" wp14:editId="1664CEB2">
          <wp:simplePos x="0" y="0"/>
          <wp:positionH relativeFrom="column">
            <wp:posOffset>-136525</wp:posOffset>
          </wp:positionH>
          <wp:positionV relativeFrom="paragraph">
            <wp:posOffset>-627380</wp:posOffset>
          </wp:positionV>
          <wp:extent cx="591820" cy="71247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31EF" w14:textId="77777777" w:rsidR="005331C3" w:rsidRDefault="00533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3D4E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5790107" o:spid="_x0000_i1025" type="#_x0000_t75" style="width:11.25pt;height:11.25pt;visibility:visible;mso-wrap-style:square">
            <v:imagedata r:id="rId1" o:title=""/>
          </v:shape>
        </w:pict>
      </mc:Choice>
      <mc:Fallback>
        <w:drawing>
          <wp:inline distT="0" distB="0" distL="0" distR="0" wp14:anchorId="60A4948D" wp14:editId="60A4948E">
            <wp:extent cx="142875" cy="142875"/>
            <wp:effectExtent l="0" t="0" r="0" b="0"/>
            <wp:docPr id="1825790107" name="Picture 182579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95E85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3"/>
    <w:multiLevelType w:val="multilevel"/>
    <w:tmpl w:val="F51829AC"/>
    <w:lvl w:ilvl="0">
      <w:start w:val="1"/>
      <w:numFmt w:val="decimal"/>
      <w:lvlText w:val="%1)"/>
      <w:lvlJc w:val="left"/>
      <w:pPr>
        <w:tabs>
          <w:tab w:val="num" w:pos="360"/>
        </w:tabs>
        <w:ind w:left="360" w:hanging="360"/>
      </w:pPr>
      <w:rPr>
        <w:sz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2CF7B6B"/>
    <w:multiLevelType w:val="hybridMultilevel"/>
    <w:tmpl w:val="1C9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2FBB"/>
    <w:multiLevelType w:val="hybridMultilevel"/>
    <w:tmpl w:val="23A85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B3BF4"/>
    <w:multiLevelType w:val="hybridMultilevel"/>
    <w:tmpl w:val="80141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A3654"/>
    <w:multiLevelType w:val="hybridMultilevel"/>
    <w:tmpl w:val="1C8EE6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76984"/>
    <w:multiLevelType w:val="hybridMultilevel"/>
    <w:tmpl w:val="E1AAD176"/>
    <w:lvl w:ilvl="0" w:tplc="3A182DD4">
      <w:start w:val="1"/>
      <w:numFmt w:val="upperLetter"/>
      <w:lvlText w:val="%1."/>
      <w:lvlJc w:val="left"/>
      <w:pPr>
        <w:tabs>
          <w:tab w:val="num" w:pos="360"/>
        </w:tabs>
        <w:ind w:left="360" w:hanging="360"/>
      </w:pPr>
      <w:rPr>
        <w:rFonts w:hint="default"/>
        <w:b/>
        <w:i w:val="0"/>
        <w:sz w:val="22"/>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695401"/>
    <w:multiLevelType w:val="hybridMultilevel"/>
    <w:tmpl w:val="F43670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26A9E"/>
    <w:multiLevelType w:val="hybridMultilevel"/>
    <w:tmpl w:val="1FD6D1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DD6350"/>
    <w:multiLevelType w:val="hybridMultilevel"/>
    <w:tmpl w:val="8A880472"/>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9B3E55"/>
    <w:multiLevelType w:val="hybridMultilevel"/>
    <w:tmpl w:val="A81CB68E"/>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5A682A"/>
    <w:multiLevelType w:val="hybridMultilevel"/>
    <w:tmpl w:val="019E85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0A5128"/>
    <w:multiLevelType w:val="hybridMultilevel"/>
    <w:tmpl w:val="44700F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F0FE8"/>
    <w:multiLevelType w:val="hybridMultilevel"/>
    <w:tmpl w:val="734CB4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5303E3"/>
    <w:multiLevelType w:val="hybridMultilevel"/>
    <w:tmpl w:val="BAB42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E24A3"/>
    <w:multiLevelType w:val="hybridMultilevel"/>
    <w:tmpl w:val="58702D28"/>
    <w:lvl w:ilvl="0" w:tplc="8AECF02A">
      <w:start w:val="1"/>
      <w:numFmt w:val="lowerRoman"/>
      <w:lvlText w:val="(%1)"/>
      <w:lvlJc w:val="left"/>
      <w:pPr>
        <w:tabs>
          <w:tab w:val="num" w:pos="1440"/>
        </w:tabs>
        <w:ind w:left="1440" w:hanging="720"/>
      </w:pPr>
      <w:rPr>
        <w:rFonts w:hint="default"/>
      </w:rPr>
    </w:lvl>
    <w:lvl w:ilvl="1" w:tplc="AA865A60">
      <w:start w:val="4"/>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4677230"/>
    <w:multiLevelType w:val="hybridMultilevel"/>
    <w:tmpl w:val="97CE576E"/>
    <w:lvl w:ilvl="0" w:tplc="9ECA16C6">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AA10C4"/>
    <w:multiLevelType w:val="hybridMultilevel"/>
    <w:tmpl w:val="9D0C4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13B28"/>
    <w:multiLevelType w:val="singleLevel"/>
    <w:tmpl w:val="A45A8450"/>
    <w:lvl w:ilvl="0">
      <w:start w:val="1"/>
      <w:numFmt w:val="decimal"/>
      <w:lvlText w:val="%1)"/>
      <w:lvlJc w:val="left"/>
      <w:pPr>
        <w:tabs>
          <w:tab w:val="num" w:pos="360"/>
        </w:tabs>
        <w:ind w:left="360" w:hanging="360"/>
      </w:pPr>
      <w:rPr>
        <w:b w:val="0"/>
      </w:rPr>
    </w:lvl>
  </w:abstractNum>
  <w:abstractNum w:abstractNumId="19" w15:restartNumberingAfterBreak="0">
    <w:nsid w:val="54436514"/>
    <w:multiLevelType w:val="hybridMultilevel"/>
    <w:tmpl w:val="1F3EF0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F21D17"/>
    <w:multiLevelType w:val="hybridMultilevel"/>
    <w:tmpl w:val="B90C8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C59DA"/>
    <w:multiLevelType w:val="hybridMultilevel"/>
    <w:tmpl w:val="D1F2ADAC"/>
    <w:lvl w:ilvl="0" w:tplc="292009C8">
      <w:start w:val="1"/>
      <w:numFmt w:val="upperLetter"/>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D15944"/>
    <w:multiLevelType w:val="hybridMultilevel"/>
    <w:tmpl w:val="A08EF5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466ACB"/>
    <w:multiLevelType w:val="hybridMultilevel"/>
    <w:tmpl w:val="7AC2D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FE6A4B"/>
    <w:multiLevelType w:val="hybridMultilevel"/>
    <w:tmpl w:val="04101A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F746BD"/>
    <w:multiLevelType w:val="hybridMultilevel"/>
    <w:tmpl w:val="7D8249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107D40"/>
    <w:multiLevelType w:val="hybridMultilevel"/>
    <w:tmpl w:val="566CD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77CC9"/>
    <w:multiLevelType w:val="singleLevel"/>
    <w:tmpl w:val="00110409"/>
    <w:lvl w:ilvl="0">
      <w:start w:val="1"/>
      <w:numFmt w:val="decimal"/>
      <w:lvlText w:val="%1)"/>
      <w:lvlJc w:val="left"/>
      <w:pPr>
        <w:tabs>
          <w:tab w:val="num" w:pos="360"/>
        </w:tabs>
        <w:ind w:left="360" w:hanging="360"/>
      </w:pPr>
    </w:lvl>
  </w:abstractNum>
  <w:abstractNum w:abstractNumId="28" w15:restartNumberingAfterBreak="0">
    <w:nsid w:val="7A491A91"/>
    <w:multiLevelType w:val="hybridMultilevel"/>
    <w:tmpl w:val="43767A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3767441">
    <w:abstractNumId w:val="1"/>
  </w:num>
  <w:num w:numId="2" w16cid:durableId="1246038532">
    <w:abstractNumId w:val="6"/>
  </w:num>
  <w:num w:numId="3" w16cid:durableId="268317192">
    <w:abstractNumId w:val="13"/>
  </w:num>
  <w:num w:numId="4" w16cid:durableId="1872570634">
    <w:abstractNumId w:val="11"/>
  </w:num>
  <w:num w:numId="5" w16cid:durableId="1284996677">
    <w:abstractNumId w:val="15"/>
  </w:num>
  <w:num w:numId="6" w16cid:durableId="1477259562">
    <w:abstractNumId w:val="27"/>
  </w:num>
  <w:num w:numId="7" w16cid:durableId="1927953519">
    <w:abstractNumId w:val="4"/>
  </w:num>
  <w:num w:numId="8" w16cid:durableId="592472736">
    <w:abstractNumId w:val="7"/>
  </w:num>
  <w:num w:numId="9" w16cid:durableId="1686520361">
    <w:abstractNumId w:val="20"/>
  </w:num>
  <w:num w:numId="10" w16cid:durableId="1434130752">
    <w:abstractNumId w:val="19"/>
  </w:num>
  <w:num w:numId="11" w16cid:durableId="1972050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58628">
    <w:abstractNumId w:val="24"/>
  </w:num>
  <w:num w:numId="13" w16cid:durableId="1536505564">
    <w:abstractNumId w:val="23"/>
  </w:num>
  <w:num w:numId="14" w16cid:durableId="1996445350">
    <w:abstractNumId w:val="0"/>
  </w:num>
  <w:num w:numId="15" w16cid:durableId="907305359">
    <w:abstractNumId w:val="21"/>
  </w:num>
  <w:num w:numId="16" w16cid:durableId="904493613">
    <w:abstractNumId w:val="25"/>
  </w:num>
  <w:num w:numId="17" w16cid:durableId="35861448">
    <w:abstractNumId w:val="28"/>
  </w:num>
  <w:num w:numId="18" w16cid:durableId="2106223639">
    <w:abstractNumId w:val="14"/>
  </w:num>
  <w:num w:numId="19" w16cid:durableId="508834433">
    <w:abstractNumId w:val="16"/>
  </w:num>
  <w:num w:numId="20" w16cid:durableId="1472790778">
    <w:abstractNumId w:val="18"/>
  </w:num>
  <w:num w:numId="21" w16cid:durableId="1132135015">
    <w:abstractNumId w:val="9"/>
  </w:num>
  <w:num w:numId="22" w16cid:durableId="1488471903">
    <w:abstractNumId w:val="10"/>
  </w:num>
  <w:num w:numId="23" w16cid:durableId="1903978589">
    <w:abstractNumId w:val="12"/>
  </w:num>
  <w:num w:numId="24" w16cid:durableId="961882355">
    <w:abstractNumId w:val="8"/>
  </w:num>
  <w:num w:numId="25" w16cid:durableId="1235318763">
    <w:abstractNumId w:val="3"/>
  </w:num>
  <w:num w:numId="26" w16cid:durableId="458063044">
    <w:abstractNumId w:val="22"/>
  </w:num>
  <w:num w:numId="27" w16cid:durableId="1359308468">
    <w:abstractNumId w:val="2"/>
  </w:num>
  <w:num w:numId="28" w16cid:durableId="120075895">
    <w:abstractNumId w:val="26"/>
  </w:num>
  <w:num w:numId="29" w16cid:durableId="1629437874">
    <w:abstractNumId w:val="17"/>
  </w:num>
  <w:num w:numId="30" w16cid:durableId="1683244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lx5BqQYtRon/dKGBGZIxCalaUaMKpMHpSOJGtFvP/O8LJvqjsjXhFdI6flCtGbVJYOZDEjjjcpDNM3uTD9YFg==" w:salt="RC85UF5ETZZ5BHBrnfFvIw=="/>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2DC1"/>
    <w:rsid w:val="00010918"/>
    <w:rsid w:val="00017CFF"/>
    <w:rsid w:val="00021A1E"/>
    <w:rsid w:val="00023722"/>
    <w:rsid w:val="00024A18"/>
    <w:rsid w:val="00026261"/>
    <w:rsid w:val="00032A42"/>
    <w:rsid w:val="00034F1A"/>
    <w:rsid w:val="00043C4E"/>
    <w:rsid w:val="00043E83"/>
    <w:rsid w:val="00044016"/>
    <w:rsid w:val="0005215C"/>
    <w:rsid w:val="00053B30"/>
    <w:rsid w:val="000616F7"/>
    <w:rsid w:val="000724CD"/>
    <w:rsid w:val="00075821"/>
    <w:rsid w:val="00087544"/>
    <w:rsid w:val="00096B47"/>
    <w:rsid w:val="000972A5"/>
    <w:rsid w:val="00097F02"/>
    <w:rsid w:val="000A2795"/>
    <w:rsid w:val="000A7440"/>
    <w:rsid w:val="000D16DD"/>
    <w:rsid w:val="000D2556"/>
    <w:rsid w:val="000D6B12"/>
    <w:rsid w:val="001101EB"/>
    <w:rsid w:val="00121E79"/>
    <w:rsid w:val="00124A9C"/>
    <w:rsid w:val="00131C45"/>
    <w:rsid w:val="00136023"/>
    <w:rsid w:val="0015151D"/>
    <w:rsid w:val="00151CB7"/>
    <w:rsid w:val="00153E85"/>
    <w:rsid w:val="00161B78"/>
    <w:rsid w:val="00163CAA"/>
    <w:rsid w:val="001669E5"/>
    <w:rsid w:val="00172C3D"/>
    <w:rsid w:val="00175730"/>
    <w:rsid w:val="00177698"/>
    <w:rsid w:val="001805E4"/>
    <w:rsid w:val="00192C8C"/>
    <w:rsid w:val="001A55AF"/>
    <w:rsid w:val="001B2B35"/>
    <w:rsid w:val="001B6C54"/>
    <w:rsid w:val="001B7BB5"/>
    <w:rsid w:val="001C1F5E"/>
    <w:rsid w:val="001C2D77"/>
    <w:rsid w:val="001C6328"/>
    <w:rsid w:val="001D1A33"/>
    <w:rsid w:val="001D25A4"/>
    <w:rsid w:val="001D494C"/>
    <w:rsid w:val="00207DDA"/>
    <w:rsid w:val="00211241"/>
    <w:rsid w:val="00226418"/>
    <w:rsid w:val="00243A54"/>
    <w:rsid w:val="00243CAF"/>
    <w:rsid w:val="0024773D"/>
    <w:rsid w:val="00251738"/>
    <w:rsid w:val="0026732B"/>
    <w:rsid w:val="00272116"/>
    <w:rsid w:val="002817C8"/>
    <w:rsid w:val="00282826"/>
    <w:rsid w:val="002837D0"/>
    <w:rsid w:val="00291154"/>
    <w:rsid w:val="00293A92"/>
    <w:rsid w:val="00296D7C"/>
    <w:rsid w:val="002A517A"/>
    <w:rsid w:val="002B1C50"/>
    <w:rsid w:val="002C0463"/>
    <w:rsid w:val="002D1B36"/>
    <w:rsid w:val="002E5F06"/>
    <w:rsid w:val="0030309D"/>
    <w:rsid w:val="003146D1"/>
    <w:rsid w:val="00316C57"/>
    <w:rsid w:val="00317BD7"/>
    <w:rsid w:val="0032765D"/>
    <w:rsid w:val="00336707"/>
    <w:rsid w:val="00342998"/>
    <w:rsid w:val="00350C1E"/>
    <w:rsid w:val="003664EA"/>
    <w:rsid w:val="00375EA6"/>
    <w:rsid w:val="00380B69"/>
    <w:rsid w:val="00394F3B"/>
    <w:rsid w:val="0039683C"/>
    <w:rsid w:val="003A4895"/>
    <w:rsid w:val="003B0F33"/>
    <w:rsid w:val="003C1B44"/>
    <w:rsid w:val="003E00EB"/>
    <w:rsid w:val="003E47EC"/>
    <w:rsid w:val="003E5A83"/>
    <w:rsid w:val="003F2432"/>
    <w:rsid w:val="003F3530"/>
    <w:rsid w:val="003F6AAE"/>
    <w:rsid w:val="0040143A"/>
    <w:rsid w:val="0041273C"/>
    <w:rsid w:val="00420FCD"/>
    <w:rsid w:val="00424F52"/>
    <w:rsid w:val="0044092A"/>
    <w:rsid w:val="00443549"/>
    <w:rsid w:val="004552E7"/>
    <w:rsid w:val="00457270"/>
    <w:rsid w:val="0046202A"/>
    <w:rsid w:val="0048204D"/>
    <w:rsid w:val="004822A2"/>
    <w:rsid w:val="004865EB"/>
    <w:rsid w:val="00491C0D"/>
    <w:rsid w:val="004A0190"/>
    <w:rsid w:val="004C13A8"/>
    <w:rsid w:val="004D3370"/>
    <w:rsid w:val="004D5464"/>
    <w:rsid w:val="004F601C"/>
    <w:rsid w:val="004F649B"/>
    <w:rsid w:val="00503F73"/>
    <w:rsid w:val="005136EF"/>
    <w:rsid w:val="005268F7"/>
    <w:rsid w:val="005331C3"/>
    <w:rsid w:val="0053503C"/>
    <w:rsid w:val="005432FE"/>
    <w:rsid w:val="005437F7"/>
    <w:rsid w:val="00544E22"/>
    <w:rsid w:val="00550652"/>
    <w:rsid w:val="00551C40"/>
    <w:rsid w:val="00551C5C"/>
    <w:rsid w:val="00553C55"/>
    <w:rsid w:val="005745EA"/>
    <w:rsid w:val="005844B5"/>
    <w:rsid w:val="0059050B"/>
    <w:rsid w:val="00591AD1"/>
    <w:rsid w:val="005A1E42"/>
    <w:rsid w:val="005B58E0"/>
    <w:rsid w:val="005C2C9F"/>
    <w:rsid w:val="005C40B6"/>
    <w:rsid w:val="005C6BC3"/>
    <w:rsid w:val="005D04A6"/>
    <w:rsid w:val="005E2176"/>
    <w:rsid w:val="005E4F22"/>
    <w:rsid w:val="005E6D4C"/>
    <w:rsid w:val="005E7483"/>
    <w:rsid w:val="005F03C7"/>
    <w:rsid w:val="005F2298"/>
    <w:rsid w:val="005F3239"/>
    <w:rsid w:val="006008CC"/>
    <w:rsid w:val="0061352D"/>
    <w:rsid w:val="00620C3E"/>
    <w:rsid w:val="00624F93"/>
    <w:rsid w:val="00633C68"/>
    <w:rsid w:val="0063407A"/>
    <w:rsid w:val="00644FF8"/>
    <w:rsid w:val="00665D70"/>
    <w:rsid w:val="00666487"/>
    <w:rsid w:val="00670585"/>
    <w:rsid w:val="006731CE"/>
    <w:rsid w:val="00684719"/>
    <w:rsid w:val="00692083"/>
    <w:rsid w:val="006940E4"/>
    <w:rsid w:val="006A592B"/>
    <w:rsid w:val="006A620D"/>
    <w:rsid w:val="006B7313"/>
    <w:rsid w:val="006D2949"/>
    <w:rsid w:val="006D4A63"/>
    <w:rsid w:val="006E17EF"/>
    <w:rsid w:val="006E3722"/>
    <w:rsid w:val="006F418B"/>
    <w:rsid w:val="006F7196"/>
    <w:rsid w:val="0070011A"/>
    <w:rsid w:val="007042C0"/>
    <w:rsid w:val="00707039"/>
    <w:rsid w:val="00714326"/>
    <w:rsid w:val="0071521B"/>
    <w:rsid w:val="007414FA"/>
    <w:rsid w:val="00750450"/>
    <w:rsid w:val="00750C3E"/>
    <w:rsid w:val="00755D1C"/>
    <w:rsid w:val="007617E8"/>
    <w:rsid w:val="0077183A"/>
    <w:rsid w:val="00771F5C"/>
    <w:rsid w:val="00775AC5"/>
    <w:rsid w:val="00775B5E"/>
    <w:rsid w:val="00790EFE"/>
    <w:rsid w:val="0079188A"/>
    <w:rsid w:val="007A0F94"/>
    <w:rsid w:val="007A1509"/>
    <w:rsid w:val="007A537F"/>
    <w:rsid w:val="007B2AA9"/>
    <w:rsid w:val="007D52BF"/>
    <w:rsid w:val="007D7268"/>
    <w:rsid w:val="007F4511"/>
    <w:rsid w:val="007F4AFA"/>
    <w:rsid w:val="007F6E34"/>
    <w:rsid w:val="007F7F1B"/>
    <w:rsid w:val="00807F59"/>
    <w:rsid w:val="008119C6"/>
    <w:rsid w:val="008206FF"/>
    <w:rsid w:val="0082482C"/>
    <w:rsid w:val="008357C4"/>
    <w:rsid w:val="00840FCB"/>
    <w:rsid w:val="00847BCA"/>
    <w:rsid w:val="00850EE2"/>
    <w:rsid w:val="00857919"/>
    <w:rsid w:val="00864DCF"/>
    <w:rsid w:val="0086695F"/>
    <w:rsid w:val="0086792E"/>
    <w:rsid w:val="00880386"/>
    <w:rsid w:val="008814C5"/>
    <w:rsid w:val="0088256D"/>
    <w:rsid w:val="00897301"/>
    <w:rsid w:val="008A33C3"/>
    <w:rsid w:val="008A3B22"/>
    <w:rsid w:val="008A4E24"/>
    <w:rsid w:val="008A59DD"/>
    <w:rsid w:val="008B1264"/>
    <w:rsid w:val="008D24D1"/>
    <w:rsid w:val="008D4E29"/>
    <w:rsid w:val="008D5978"/>
    <w:rsid w:val="008E06C1"/>
    <w:rsid w:val="008E0AC0"/>
    <w:rsid w:val="008E1F57"/>
    <w:rsid w:val="008E6448"/>
    <w:rsid w:val="008E69A1"/>
    <w:rsid w:val="008E6B1E"/>
    <w:rsid w:val="008F5DD8"/>
    <w:rsid w:val="008F7B93"/>
    <w:rsid w:val="009013A9"/>
    <w:rsid w:val="00913E39"/>
    <w:rsid w:val="00914E0B"/>
    <w:rsid w:val="0092265F"/>
    <w:rsid w:val="00923CB5"/>
    <w:rsid w:val="00927FA4"/>
    <w:rsid w:val="009308CA"/>
    <w:rsid w:val="00934251"/>
    <w:rsid w:val="00936871"/>
    <w:rsid w:val="009569DF"/>
    <w:rsid w:val="00961EC0"/>
    <w:rsid w:val="00970347"/>
    <w:rsid w:val="00983B7B"/>
    <w:rsid w:val="00991241"/>
    <w:rsid w:val="009A6431"/>
    <w:rsid w:val="009A78D2"/>
    <w:rsid w:val="009B31A0"/>
    <w:rsid w:val="009C1223"/>
    <w:rsid w:val="009D2261"/>
    <w:rsid w:val="009D2D23"/>
    <w:rsid w:val="009E1B94"/>
    <w:rsid w:val="009E5998"/>
    <w:rsid w:val="009E665D"/>
    <w:rsid w:val="009F00EB"/>
    <w:rsid w:val="009F4591"/>
    <w:rsid w:val="00A05CA8"/>
    <w:rsid w:val="00A07853"/>
    <w:rsid w:val="00A13F5B"/>
    <w:rsid w:val="00A245A3"/>
    <w:rsid w:val="00A25CB2"/>
    <w:rsid w:val="00A25D6E"/>
    <w:rsid w:val="00A263A7"/>
    <w:rsid w:val="00A26A5E"/>
    <w:rsid w:val="00A317C7"/>
    <w:rsid w:val="00A34604"/>
    <w:rsid w:val="00A4279D"/>
    <w:rsid w:val="00A4629E"/>
    <w:rsid w:val="00A63ECE"/>
    <w:rsid w:val="00A666C2"/>
    <w:rsid w:val="00A7333E"/>
    <w:rsid w:val="00AA28FA"/>
    <w:rsid w:val="00AA481C"/>
    <w:rsid w:val="00AB1172"/>
    <w:rsid w:val="00AE5532"/>
    <w:rsid w:val="00AF6ACB"/>
    <w:rsid w:val="00B0208D"/>
    <w:rsid w:val="00B0302B"/>
    <w:rsid w:val="00B03AD8"/>
    <w:rsid w:val="00B0491B"/>
    <w:rsid w:val="00B06C57"/>
    <w:rsid w:val="00B07DF0"/>
    <w:rsid w:val="00B20552"/>
    <w:rsid w:val="00B23418"/>
    <w:rsid w:val="00B23D47"/>
    <w:rsid w:val="00B44EB8"/>
    <w:rsid w:val="00B6015B"/>
    <w:rsid w:val="00B70721"/>
    <w:rsid w:val="00B87DD8"/>
    <w:rsid w:val="00B94E8F"/>
    <w:rsid w:val="00BA0EDC"/>
    <w:rsid w:val="00BA155F"/>
    <w:rsid w:val="00BA16DD"/>
    <w:rsid w:val="00BA1DD5"/>
    <w:rsid w:val="00BC3198"/>
    <w:rsid w:val="00BD0EFE"/>
    <w:rsid w:val="00BD17EB"/>
    <w:rsid w:val="00BD2B7C"/>
    <w:rsid w:val="00BD487B"/>
    <w:rsid w:val="00BD5287"/>
    <w:rsid w:val="00BD7C1B"/>
    <w:rsid w:val="00BE0202"/>
    <w:rsid w:val="00BE35DD"/>
    <w:rsid w:val="00BE5339"/>
    <w:rsid w:val="00BF0A30"/>
    <w:rsid w:val="00C01A0A"/>
    <w:rsid w:val="00C1183C"/>
    <w:rsid w:val="00C11A66"/>
    <w:rsid w:val="00C14AAF"/>
    <w:rsid w:val="00C24A29"/>
    <w:rsid w:val="00C27D0C"/>
    <w:rsid w:val="00C32077"/>
    <w:rsid w:val="00C33EF0"/>
    <w:rsid w:val="00C350DC"/>
    <w:rsid w:val="00C3674D"/>
    <w:rsid w:val="00C5300E"/>
    <w:rsid w:val="00C56A43"/>
    <w:rsid w:val="00C67889"/>
    <w:rsid w:val="00C71920"/>
    <w:rsid w:val="00C7372F"/>
    <w:rsid w:val="00C737AF"/>
    <w:rsid w:val="00CB3920"/>
    <w:rsid w:val="00CB494B"/>
    <w:rsid w:val="00CD1412"/>
    <w:rsid w:val="00CE099E"/>
    <w:rsid w:val="00CE5C4E"/>
    <w:rsid w:val="00CE7CD3"/>
    <w:rsid w:val="00CF102E"/>
    <w:rsid w:val="00D06104"/>
    <w:rsid w:val="00D06993"/>
    <w:rsid w:val="00D16BBE"/>
    <w:rsid w:val="00D239F4"/>
    <w:rsid w:val="00D2521B"/>
    <w:rsid w:val="00D3363E"/>
    <w:rsid w:val="00D35AA6"/>
    <w:rsid w:val="00D42708"/>
    <w:rsid w:val="00D43794"/>
    <w:rsid w:val="00D50BE1"/>
    <w:rsid w:val="00D53AE5"/>
    <w:rsid w:val="00D55F08"/>
    <w:rsid w:val="00D5692F"/>
    <w:rsid w:val="00D81CF6"/>
    <w:rsid w:val="00D9269F"/>
    <w:rsid w:val="00D963B5"/>
    <w:rsid w:val="00D97C1C"/>
    <w:rsid w:val="00DA0BCE"/>
    <w:rsid w:val="00DA4803"/>
    <w:rsid w:val="00DB4ACE"/>
    <w:rsid w:val="00DB5591"/>
    <w:rsid w:val="00DD30FA"/>
    <w:rsid w:val="00DD65AF"/>
    <w:rsid w:val="00E02761"/>
    <w:rsid w:val="00E03E92"/>
    <w:rsid w:val="00E11EA6"/>
    <w:rsid w:val="00E16548"/>
    <w:rsid w:val="00E34548"/>
    <w:rsid w:val="00E3680F"/>
    <w:rsid w:val="00E41BEF"/>
    <w:rsid w:val="00E4753A"/>
    <w:rsid w:val="00E52EE9"/>
    <w:rsid w:val="00E539D8"/>
    <w:rsid w:val="00E5659F"/>
    <w:rsid w:val="00E61C35"/>
    <w:rsid w:val="00E67A9C"/>
    <w:rsid w:val="00E7458B"/>
    <w:rsid w:val="00E85A96"/>
    <w:rsid w:val="00E91DAA"/>
    <w:rsid w:val="00E9518B"/>
    <w:rsid w:val="00E95D4B"/>
    <w:rsid w:val="00EA0364"/>
    <w:rsid w:val="00EA31AB"/>
    <w:rsid w:val="00EA3DD9"/>
    <w:rsid w:val="00EA4D8B"/>
    <w:rsid w:val="00EC007B"/>
    <w:rsid w:val="00EC1989"/>
    <w:rsid w:val="00ED5FE8"/>
    <w:rsid w:val="00EF5F1C"/>
    <w:rsid w:val="00EF67F6"/>
    <w:rsid w:val="00F0382F"/>
    <w:rsid w:val="00F03FDF"/>
    <w:rsid w:val="00F05621"/>
    <w:rsid w:val="00F05690"/>
    <w:rsid w:val="00F11773"/>
    <w:rsid w:val="00F24B77"/>
    <w:rsid w:val="00F24CDA"/>
    <w:rsid w:val="00F26FA2"/>
    <w:rsid w:val="00F314EB"/>
    <w:rsid w:val="00F33DD8"/>
    <w:rsid w:val="00F40990"/>
    <w:rsid w:val="00F45B90"/>
    <w:rsid w:val="00F46982"/>
    <w:rsid w:val="00F51CAD"/>
    <w:rsid w:val="00F65FDB"/>
    <w:rsid w:val="00F6761E"/>
    <w:rsid w:val="00F721AE"/>
    <w:rsid w:val="00F75887"/>
    <w:rsid w:val="00F8498F"/>
    <w:rsid w:val="00F86BEB"/>
    <w:rsid w:val="00F97235"/>
    <w:rsid w:val="00FB30A7"/>
    <w:rsid w:val="00FB341E"/>
    <w:rsid w:val="00FD2C44"/>
    <w:rsid w:val="00FE2D6B"/>
    <w:rsid w:val="00FE2DF3"/>
    <w:rsid w:val="00FE4B5F"/>
    <w:rsid w:val="00FF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16C88"/>
  <w15:chartTrackingRefBased/>
  <w15:docId w15:val="{32F61D98-140B-4533-8C33-65824A78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CA8"/>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TableText">
    <w:name w:val="TableText"/>
    <w:basedOn w:val="BodyText2"/>
    <w:rsid w:val="00A666C2"/>
    <w:pPr>
      <w:spacing w:after="0" w:line="230" w:lineRule="exact"/>
      <w:ind w:right="-720"/>
    </w:pPr>
    <w:rPr>
      <w:rFonts w:ascii="Myriad Roman" w:eastAsia="Times" w:hAnsi="Myriad Roman"/>
      <w:b/>
      <w:bCs/>
      <w:noProof/>
      <w:szCs w:val="20"/>
    </w:rPr>
  </w:style>
  <w:style w:type="table" w:styleId="TableGrid">
    <w:name w:val="Table Grid"/>
    <w:basedOn w:val="TableNormal"/>
    <w:rsid w:val="00A666C2"/>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666C2"/>
    <w:pPr>
      <w:spacing w:after="120" w:line="480" w:lineRule="auto"/>
    </w:pPr>
  </w:style>
  <w:style w:type="character" w:styleId="Hyperlink">
    <w:name w:val="Hyperlink"/>
    <w:rsid w:val="005C6BC3"/>
    <w:rPr>
      <w:color w:val="0000FF"/>
      <w:u w:val="single"/>
    </w:rPr>
  </w:style>
  <w:style w:type="character" w:customStyle="1" w:styleId="Heading4Char">
    <w:name w:val="Heading 4 Char"/>
    <w:link w:val="Heading4"/>
    <w:semiHidden/>
    <w:locked/>
    <w:rsid w:val="009E665D"/>
    <w:rPr>
      <w:rFonts w:ascii="Arial" w:hAnsi="Arial" w:cs="Arial"/>
      <w:b/>
      <w:bCs/>
      <w:sz w:val="32"/>
      <w:szCs w:val="24"/>
      <w:lang w:val="en-US" w:eastAsia="en-US" w:bidi="ar-SA"/>
    </w:rPr>
  </w:style>
  <w:style w:type="paragraph" w:styleId="DocumentMap">
    <w:name w:val="Document Map"/>
    <w:basedOn w:val="Normal"/>
    <w:link w:val="DocumentMapChar"/>
    <w:rsid w:val="00172C3D"/>
    <w:rPr>
      <w:rFonts w:ascii="Tahoma" w:hAnsi="Tahoma" w:cs="Tahoma"/>
      <w:sz w:val="16"/>
      <w:szCs w:val="16"/>
    </w:rPr>
  </w:style>
  <w:style w:type="character" w:customStyle="1" w:styleId="DocumentMapChar">
    <w:name w:val="Document Map Char"/>
    <w:link w:val="DocumentMap"/>
    <w:rsid w:val="00172C3D"/>
    <w:rPr>
      <w:rFonts w:ascii="Tahoma" w:hAnsi="Tahoma" w:cs="Tahoma"/>
      <w:sz w:val="16"/>
      <w:szCs w:val="16"/>
    </w:rPr>
  </w:style>
  <w:style w:type="paragraph" w:styleId="BalloonText">
    <w:name w:val="Balloon Text"/>
    <w:basedOn w:val="Normal"/>
    <w:link w:val="BalloonTextChar"/>
    <w:rsid w:val="009A78D2"/>
    <w:rPr>
      <w:rFonts w:ascii="Segoe UI" w:hAnsi="Segoe UI" w:cs="Segoe UI"/>
      <w:szCs w:val="18"/>
    </w:rPr>
  </w:style>
  <w:style w:type="character" w:customStyle="1" w:styleId="BalloonTextChar">
    <w:name w:val="Balloon Text Char"/>
    <w:link w:val="BalloonText"/>
    <w:rsid w:val="009A78D2"/>
    <w:rPr>
      <w:rFonts w:ascii="Segoe UI" w:hAnsi="Segoe UI" w:cs="Segoe UI"/>
      <w:sz w:val="18"/>
      <w:szCs w:val="18"/>
    </w:rPr>
  </w:style>
  <w:style w:type="character" w:styleId="CommentReference">
    <w:name w:val="annotation reference"/>
    <w:rsid w:val="00491C0D"/>
    <w:rPr>
      <w:sz w:val="16"/>
      <w:szCs w:val="16"/>
    </w:rPr>
  </w:style>
  <w:style w:type="paragraph" w:styleId="CommentText">
    <w:name w:val="annotation text"/>
    <w:basedOn w:val="Normal"/>
    <w:link w:val="CommentTextChar"/>
    <w:rsid w:val="00491C0D"/>
    <w:rPr>
      <w:sz w:val="20"/>
      <w:szCs w:val="20"/>
    </w:rPr>
  </w:style>
  <w:style w:type="character" w:customStyle="1" w:styleId="CommentTextChar">
    <w:name w:val="Comment Text Char"/>
    <w:link w:val="CommentText"/>
    <w:rsid w:val="00491C0D"/>
    <w:rPr>
      <w:rFonts w:ascii="Arial" w:hAnsi="Arial"/>
    </w:rPr>
  </w:style>
  <w:style w:type="paragraph" w:styleId="CommentSubject">
    <w:name w:val="annotation subject"/>
    <w:basedOn w:val="CommentText"/>
    <w:next w:val="CommentText"/>
    <w:link w:val="CommentSubjectChar"/>
    <w:rsid w:val="00491C0D"/>
    <w:rPr>
      <w:b/>
      <w:bCs/>
    </w:rPr>
  </w:style>
  <w:style w:type="character" w:customStyle="1" w:styleId="CommentSubjectChar">
    <w:name w:val="Comment Subject Char"/>
    <w:link w:val="CommentSubject"/>
    <w:rsid w:val="00491C0D"/>
    <w:rPr>
      <w:rFonts w:ascii="Arial" w:hAnsi="Arial"/>
      <w:b/>
      <w:bCs/>
    </w:rPr>
  </w:style>
  <w:style w:type="paragraph" w:customStyle="1" w:styleId="NOPRegText">
    <w:name w:val="NOP Reg Text"/>
    <w:basedOn w:val="Normal"/>
    <w:next w:val="Normal"/>
    <w:link w:val="NOPRegTextCharChar"/>
    <w:rsid w:val="006A592B"/>
    <w:rPr>
      <w:sz w:val="20"/>
    </w:rPr>
  </w:style>
  <w:style w:type="character" w:customStyle="1" w:styleId="NOPRegTextCharChar">
    <w:name w:val="NOP Reg Text Char Char"/>
    <w:link w:val="NOPRegText"/>
    <w:rsid w:val="006A592B"/>
    <w:rPr>
      <w:rFonts w:ascii="Arial" w:hAnsi="Arial"/>
      <w:szCs w:val="24"/>
    </w:rPr>
  </w:style>
  <w:style w:type="character" w:customStyle="1" w:styleId="UnresolvedMention1">
    <w:name w:val="Unresolved Mention1"/>
    <w:uiPriority w:val="99"/>
    <w:semiHidden/>
    <w:unhideWhenUsed/>
    <w:rsid w:val="00D239F4"/>
    <w:rPr>
      <w:color w:val="605E5C"/>
      <w:shd w:val="clear" w:color="auto" w:fill="E1DFDD"/>
    </w:rPr>
  </w:style>
  <w:style w:type="paragraph" w:styleId="ListParagraph">
    <w:name w:val="List Paragraph"/>
    <w:basedOn w:val="Normal"/>
    <w:uiPriority w:val="34"/>
    <w:qFormat/>
    <w:rsid w:val="0070011A"/>
    <w:pPr>
      <w:ind w:left="720"/>
      <w:contextualSpacing/>
    </w:pPr>
  </w:style>
  <w:style w:type="character" w:styleId="FollowedHyperlink">
    <w:name w:val="FollowedHyperlink"/>
    <w:rsid w:val="008357C4"/>
    <w:rPr>
      <w:color w:val="954F72"/>
      <w:u w:val="single"/>
    </w:rPr>
  </w:style>
  <w:style w:type="paragraph" w:styleId="Revision">
    <w:name w:val="Revision"/>
    <w:hidden/>
    <w:uiPriority w:val="99"/>
    <w:semiHidden/>
    <w:rsid w:val="00DB5591"/>
    <w:rPr>
      <w:rFonts w:ascii="Arial" w:hAnsi="Arial"/>
      <w:sz w:val="18"/>
      <w:szCs w:val="24"/>
    </w:rPr>
  </w:style>
  <w:style w:type="character" w:styleId="UnresolvedMention">
    <w:name w:val="Unresolved Mention"/>
    <w:uiPriority w:val="99"/>
    <w:semiHidden/>
    <w:unhideWhenUsed/>
    <w:rsid w:val="00D42708"/>
    <w:rPr>
      <w:color w:val="605E5C"/>
      <w:shd w:val="clear" w:color="auto" w:fill="E1DFDD"/>
    </w:rPr>
  </w:style>
  <w:style w:type="character" w:customStyle="1" w:styleId="HeaderChar">
    <w:name w:val="Header Char"/>
    <w:link w:val="Header"/>
    <w:rsid w:val="0030309D"/>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es/resource/g80-mantenimiento-de-registro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ccof.org/es/resource/g80-mantenimiento-de-registro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es/resource/solicitud-de-empacador-subcontratado"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es/resource/solicitud-de-empacador-subcontratad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inbox@ccof.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EB16035-1A55-4C96-89BB-96A39294D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78503-6594-473C-9BCF-D58C2E855AE2}">
  <ds:schemaRefs>
    <ds:schemaRef ds:uri="http://schemas.microsoft.com/sharepoint/v3/contenttype/forms"/>
  </ds:schemaRefs>
</ds:datastoreItem>
</file>

<file path=customXml/itemProps3.xml><?xml version="1.0" encoding="utf-8"?>
<ds:datastoreItem xmlns:ds="http://schemas.openxmlformats.org/officeDocument/2006/customXml" ds:itemID="{034E7456-9A22-4D65-A1B6-C3FDF97C47F5}">
  <ds:schemaRefs>
    <ds:schemaRef ds:uri="http://purl.org/dc/elements/1.1/"/>
    <ds:schemaRef ds:uri="http://purl.org/dc/terms/"/>
    <ds:schemaRef ds:uri="85baac6e-00ee-4400-8471-a7ea50d0936d"/>
    <ds:schemaRef ds:uri="http://schemas.microsoft.com/office/2006/metadata/properties"/>
    <ds:schemaRef ds:uri="http://purl.org/dc/dcmitype/"/>
    <ds:schemaRef ds:uri="http://schemas.microsoft.com/office/2006/documentManagement/types"/>
    <ds:schemaRef ds:uri="09ababc6-fd81-4b54-b3d2-b3b9331a54f2"/>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16804F5-6730-415D-BD54-8ADEADAD7DF4}">
  <ds:schemaRefs>
    <ds:schemaRef ds:uri="http://schemas.openxmlformats.org/officeDocument/2006/bibliography"/>
  </ds:schemaRefs>
</ds:datastoreItem>
</file>

<file path=customXml/itemProps5.xml><?xml version="1.0" encoding="utf-8"?>
<ds:datastoreItem xmlns:ds="http://schemas.openxmlformats.org/officeDocument/2006/customXml" ds:itemID="{97B2FB28-1452-4B89-8353-E6CD56EAAA2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G7.0 Etiquetado</vt:lpstr>
    </vt:vector>
  </TitlesOfParts>
  <Company>California Certified Organic Farmers Inc.</Company>
  <LinksUpToDate>false</LinksUpToDate>
  <CharactersWithSpaces>6244</CharactersWithSpaces>
  <SharedDoc>false</SharedDoc>
  <HLinks>
    <vt:vector size="30" baseType="variant">
      <vt:variant>
        <vt:i4>131148</vt:i4>
      </vt:variant>
      <vt:variant>
        <vt:i4>135</vt:i4>
      </vt:variant>
      <vt:variant>
        <vt:i4>0</vt:i4>
      </vt:variant>
      <vt:variant>
        <vt:i4>5</vt:i4>
      </vt:variant>
      <vt:variant>
        <vt:lpwstr>https://www.ccof.org/es/resource/solicitud-de-empacador-subcontratado</vt:lpwstr>
      </vt:variant>
      <vt:variant>
        <vt:lpwstr/>
      </vt:variant>
      <vt:variant>
        <vt:i4>8126522</vt:i4>
      </vt:variant>
      <vt:variant>
        <vt:i4>66</vt:i4>
      </vt:variant>
      <vt:variant>
        <vt:i4>0</vt:i4>
      </vt:variant>
      <vt:variant>
        <vt:i4>5</vt:i4>
      </vt:variant>
      <vt:variant>
        <vt:lpwstr>https://www.ccof.org/es/resource/g80-mantenimiento-de-registros</vt:lpwstr>
      </vt:variant>
      <vt:variant>
        <vt:lpwstr/>
      </vt:variant>
      <vt:variant>
        <vt:i4>6160465</vt:i4>
      </vt:variant>
      <vt:variant>
        <vt:i4>6</vt:i4>
      </vt:variant>
      <vt:variant>
        <vt:i4>0</vt:i4>
      </vt:variant>
      <vt:variant>
        <vt:i4>5</vt:i4>
      </vt:variant>
      <vt:variant>
        <vt:lpwstr>http://www.ccof.org/labeling</vt:lpwstr>
      </vt:variant>
      <vt:variant>
        <vt:lpwstr/>
      </vt:variant>
      <vt:variant>
        <vt:i4>4259937</vt:i4>
      </vt:variant>
      <vt:variant>
        <vt:i4>3</vt:i4>
      </vt:variant>
      <vt:variant>
        <vt:i4>0</vt:i4>
      </vt:variant>
      <vt:variant>
        <vt:i4>5</vt:i4>
      </vt:variant>
      <vt:variant>
        <vt:lpwstr>mailto:inbox@ccof.org</vt:lpwstr>
      </vt:variant>
      <vt:variant>
        <vt:lpwstr/>
      </vt:variant>
      <vt:variant>
        <vt:i4>4980764</vt:i4>
      </vt:variant>
      <vt:variant>
        <vt:i4>0</vt:i4>
      </vt:variant>
      <vt:variant>
        <vt:i4>0</vt:i4>
      </vt:variant>
      <vt:variant>
        <vt:i4>5</vt:i4>
      </vt:variant>
      <vt:variant>
        <vt:lpwstr>http://www.ccof.org/es/documentos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G7.0 Etiquetado</dc:title>
  <dc:subject/>
  <dc:creator>Network Administrator</dc:creator>
  <cp:keywords/>
  <cp:lastModifiedBy>Chloe Tsudama</cp:lastModifiedBy>
  <cp:revision>105</cp:revision>
  <cp:lastPrinted>2018-12-04T16:06:00Z</cp:lastPrinted>
  <dcterms:created xsi:type="dcterms:W3CDTF">2021-09-23T17:56:00Z</dcterms:created>
  <dcterms:modified xsi:type="dcterms:W3CDTF">2025-04-24T14:36:00Z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29802600.0000000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